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AF4556">
        <w:rPr>
          <w:b/>
        </w:rPr>
        <w:t>17</w:t>
      </w:r>
      <w:r w:rsidR="007633F8">
        <w:rPr>
          <w:b/>
        </w:rPr>
        <w:t>/</w:t>
      </w:r>
      <w:r w:rsidR="005E3F69">
        <w:rPr>
          <w:b/>
        </w:rPr>
        <w:t>07</w:t>
      </w:r>
      <w:r w:rsidR="00AC67EC">
        <w:rPr>
          <w:b/>
        </w:rPr>
        <w:t>/2020</w:t>
      </w:r>
    </w:p>
    <w:p w:rsidR="00D17326" w:rsidRDefault="00AF4556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2020/62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D17326" w:rsidRDefault="00AC67EC" w:rsidP="00BD6B04">
      <w:pPr>
        <w:tabs>
          <w:tab w:val="left" w:pos="2127"/>
        </w:tabs>
        <w:jc w:val="both"/>
      </w:pPr>
      <w:r>
        <w:rPr>
          <w:color w:val="000000"/>
        </w:rPr>
        <w:t xml:space="preserve">            Ankar</w:t>
      </w:r>
      <w:r w:rsidR="00AF4556">
        <w:rPr>
          <w:color w:val="000000"/>
        </w:rPr>
        <w:t>a İl Umumi Hıfzıssıhha Kurulu</w:t>
      </w:r>
      <w:r w:rsidR="00CE55E9">
        <w:rPr>
          <w:color w:val="000000"/>
        </w:rPr>
        <w:t xml:space="preserve"> </w:t>
      </w:r>
      <w:r w:rsidR="00AF4556">
        <w:rPr>
          <w:color w:val="000000"/>
        </w:rPr>
        <w:t>17</w:t>
      </w:r>
      <w:r w:rsidR="005E3F69">
        <w:rPr>
          <w:color w:val="000000"/>
        </w:rPr>
        <w:t>/07</w:t>
      </w:r>
      <w:r>
        <w:rPr>
          <w:color w:val="000000"/>
        </w:rPr>
        <w:t xml:space="preserve">/2020 tarihinde 1593 sayılı </w:t>
      </w:r>
      <w:r>
        <w:t xml:space="preserve">Umumi Hıfzıssıhha Kanununun 23. ve 27. ve 72. maddelerine göre, Ankara Valisi </w:t>
      </w:r>
      <w:proofErr w:type="spellStart"/>
      <w:r>
        <w:t>Vasip</w:t>
      </w:r>
      <w:proofErr w:type="spellEnd"/>
      <w:r>
        <w:t xml:space="preserve"> ŞAHİN başkanlığında olağanüstü toplanarak</w:t>
      </w:r>
      <w:r w:rsidR="007D53E1">
        <w:t xml:space="preserve"> </w:t>
      </w:r>
      <w:r w:rsidR="00794AE4">
        <w:t xml:space="preserve">gündemindeki </w:t>
      </w:r>
      <w:r>
        <w:t>konuları görüşüp aşağıdaki kararları almıştır.</w:t>
      </w:r>
    </w:p>
    <w:p w:rsidR="00071A20" w:rsidRDefault="00071A20" w:rsidP="00BD6B04">
      <w:pPr>
        <w:pStyle w:val="GvdeMetni"/>
        <w:spacing w:before="1" w:line="230" w:lineRule="auto"/>
        <w:ind w:left="171" w:right="171" w:firstLine="422"/>
        <w:jc w:val="both"/>
      </w:pPr>
    </w:p>
    <w:p w:rsidR="006E1C61" w:rsidRDefault="006E1C61" w:rsidP="00BD6B04">
      <w:pPr>
        <w:ind w:left="-15" w:right="3" w:firstLine="422"/>
        <w:jc w:val="both"/>
      </w:pPr>
      <w:r>
        <w:t xml:space="preserve">Dünya Sağlık Örgütü tarafından </w:t>
      </w:r>
      <w:proofErr w:type="spellStart"/>
      <w:r w:rsidR="00AF4556">
        <w:t>pandemi</w:t>
      </w:r>
      <w:proofErr w:type="spellEnd"/>
      <w:r w:rsidR="00AF4556">
        <w:t xml:space="preserve"> </w:t>
      </w:r>
      <w:r>
        <w:t xml:space="preserve">olarak ilan edilen </w:t>
      </w:r>
      <w:r w:rsidR="00AF4556">
        <w:t>COVİD­19 salgınından korunmak ve salgının</w:t>
      </w:r>
      <w:r>
        <w:t xml:space="preserve"> ülkemizde yayılmasına engel olmak amacıyla </w:t>
      </w:r>
      <w:r w:rsidR="00AF4556">
        <w:t xml:space="preserve">20/03/2020 tarihli, 2020/3 sayılı İl Umumi Hıfzıssıhha Kurul Kararı ile ikinci el oto pazarlarının </w:t>
      </w:r>
      <w:r>
        <w:t>faaliyetlerinin geçici olarak durdurulması kararlaştırılmıştı.</w:t>
      </w:r>
    </w:p>
    <w:p w:rsidR="00BD6B04" w:rsidRDefault="00BD6B04" w:rsidP="00BD6B04">
      <w:pPr>
        <w:ind w:left="-15" w:right="3" w:firstLine="422"/>
        <w:jc w:val="both"/>
      </w:pPr>
    </w:p>
    <w:p w:rsidR="006E1C61" w:rsidRDefault="006E1C61" w:rsidP="00BD6B04">
      <w:pPr>
        <w:ind w:left="-15" w:right="3" w:firstLine="422"/>
        <w:jc w:val="both"/>
      </w:pPr>
      <w:r>
        <w:t>İçerisinde bulunduğumuz kontrollü sosyal hayat döneminde ise salgınla mücadelenin genel prensipleri olan temizlik, maske ve mesafe kurallarının yanı sıra her bir faaliyet alanı/iş kolu için alınması gereken önlemler ayrı ayrı belirlenerek tekrar faaliyete geçmeleri sağlanmaktadır.</w:t>
      </w:r>
    </w:p>
    <w:p w:rsidR="00BD6B04" w:rsidRDefault="00BD6B04" w:rsidP="00BD6B04">
      <w:pPr>
        <w:ind w:left="-15" w:right="3" w:firstLine="422"/>
        <w:jc w:val="both"/>
      </w:pPr>
    </w:p>
    <w:p w:rsidR="00BD6B04" w:rsidRDefault="00BD6B04" w:rsidP="00BD6B04">
      <w:pPr>
        <w:pStyle w:val="Default"/>
        <w:ind w:firstLine="768"/>
        <w:jc w:val="both"/>
        <w:rPr>
          <w:rFonts w:eastAsia="Times New Roman"/>
          <w:color w:val="auto"/>
          <w:lang w:eastAsia="tr-TR"/>
        </w:rPr>
      </w:pPr>
      <w:r w:rsidRPr="00BD6B04">
        <w:rPr>
          <w:rFonts w:eastAsia="Times New Roman"/>
          <w:color w:val="auto"/>
          <w:lang w:eastAsia="tr-TR"/>
        </w:rPr>
        <w:t>Gelinen noktada Sağlık Bakanlığınca (</w:t>
      </w:r>
      <w:proofErr w:type="spellStart"/>
      <w:r w:rsidRPr="00BD6B04">
        <w:rPr>
          <w:rFonts w:eastAsia="Times New Roman"/>
          <w:color w:val="auto"/>
          <w:lang w:eastAsia="tr-TR"/>
        </w:rPr>
        <w:t>Koronavirüs</w:t>
      </w:r>
      <w:proofErr w:type="spellEnd"/>
      <w:r w:rsidRPr="00BD6B04">
        <w:rPr>
          <w:rFonts w:eastAsia="Times New Roman"/>
          <w:color w:val="auto"/>
          <w:lang w:eastAsia="tr-TR"/>
        </w:rPr>
        <w:t xml:space="preserve"> Bilim Kurulu) hazırlanan</w:t>
      </w:r>
      <w:r w:rsidR="00430AE0">
        <w:rPr>
          <w:rFonts w:eastAsia="Times New Roman"/>
          <w:color w:val="auto"/>
          <w:lang w:eastAsia="tr-TR"/>
        </w:rPr>
        <w:t>,</w:t>
      </w:r>
      <w:r w:rsidRPr="00BD6B04">
        <w:rPr>
          <w:rFonts w:eastAsia="Times New Roman"/>
          <w:color w:val="auto"/>
          <w:lang w:eastAsia="tr-TR"/>
        </w:rPr>
        <w:t xml:space="preserve"> oto pazarlarında alınması gereken önlemler COVID-19 Salgın Yönetimi ve Çalışma Rehberinde yayımlanmıştır.</w:t>
      </w:r>
    </w:p>
    <w:p w:rsidR="00430AE0" w:rsidRPr="00BD6B04" w:rsidRDefault="00430AE0" w:rsidP="00BD6B04">
      <w:pPr>
        <w:pStyle w:val="Default"/>
        <w:ind w:firstLine="768"/>
        <w:jc w:val="both"/>
        <w:rPr>
          <w:rFonts w:eastAsia="Times New Roman"/>
          <w:color w:val="auto"/>
          <w:lang w:eastAsia="tr-TR"/>
        </w:rPr>
      </w:pPr>
    </w:p>
    <w:p w:rsidR="00B66B38" w:rsidRDefault="00A66963" w:rsidP="00BD6B04">
      <w:pPr>
        <w:ind w:left="-15" w:right="3" w:firstLine="422"/>
        <w:jc w:val="both"/>
      </w:pPr>
      <w:r>
        <w:t>Bu kapsamda,</w:t>
      </w:r>
    </w:p>
    <w:p w:rsidR="00BD6B04" w:rsidRDefault="00BD6B04" w:rsidP="00BD6B04">
      <w:pPr>
        <w:ind w:left="-15" w:right="3" w:firstLine="422"/>
        <w:jc w:val="both"/>
      </w:pPr>
    </w:p>
    <w:p w:rsidR="006E1C61" w:rsidRDefault="00BD6B04" w:rsidP="00AF4556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t xml:space="preserve">Açık oto pazarlarının, </w:t>
      </w:r>
      <w:r w:rsidR="006E1C61">
        <w:t>Sağlık Bakanlığı tarafından hazırlanan Salgın Yönetimi ve</w:t>
      </w:r>
      <w:r>
        <w:t xml:space="preserve"> </w:t>
      </w:r>
      <w:r w:rsidR="006E1C61">
        <w:t xml:space="preserve">Çalışma Rehberinin </w:t>
      </w:r>
      <w:r w:rsidR="006E1C61" w:rsidRPr="00B66B38">
        <w:rPr>
          <w:b/>
          <w:i/>
        </w:rPr>
        <w:t>“</w:t>
      </w:r>
      <w:proofErr w:type="spellStart"/>
      <w:r>
        <w:t>Covıd</w:t>
      </w:r>
      <w:proofErr w:type="spellEnd"/>
      <w:r>
        <w:t>-19 Kapsamında Açık Oto Pazarlarında Alınması Gereken Önlemler</w:t>
      </w:r>
      <w:r w:rsidR="006E1C61" w:rsidRPr="00B66B38">
        <w:rPr>
          <w:b/>
          <w:i/>
        </w:rPr>
        <w:t>”</w:t>
      </w:r>
      <w:r w:rsidR="006E1C61">
        <w:t xml:space="preserve"> başlığında belirlenen tedbirler</w:t>
      </w:r>
      <w:r w:rsidR="00B66B38">
        <w:t>e</w:t>
      </w:r>
      <w:r w:rsidR="006E1C61">
        <w:t xml:space="preserve"> eksi</w:t>
      </w:r>
      <w:r w:rsidR="002245EE">
        <w:t>ksiz bir şekilde uymak</w:t>
      </w:r>
      <w:bookmarkStart w:id="0" w:name="_GoBack"/>
      <w:bookmarkEnd w:id="0"/>
      <w:r>
        <w:t xml:space="preserve"> kaydıyla 17</w:t>
      </w:r>
      <w:r w:rsidR="00B66B38">
        <w:t>.07.2020 tarihinden itibaren faaliyete başlayabilmelerine,</w:t>
      </w:r>
    </w:p>
    <w:p w:rsidR="001F6217" w:rsidRDefault="001F6217" w:rsidP="001F6217">
      <w:pPr>
        <w:spacing w:line="259" w:lineRule="auto"/>
        <w:ind w:left="432" w:right="3"/>
        <w:jc w:val="both"/>
      </w:pPr>
    </w:p>
    <w:p w:rsidR="00BD6B04" w:rsidRDefault="00BD6B04" w:rsidP="00AF4556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t>Açık oto pazarları girişlerinde ve içerisinde uygun yerlere COVID-19’dan korunma önlemleri ile ilgili bilgilendirici kuralların olduğu afişlerin asılmasına, bu bilgilendirme afişlerinde; sosyal mesafenin korunması (en az 1 metre), maske takma, el hijyeni ve tokalaşmama ile ilgili uyarıların yer almasına</w:t>
      </w:r>
      <w:r w:rsidR="001F6217">
        <w:t>,</w:t>
      </w:r>
    </w:p>
    <w:p w:rsidR="001F6217" w:rsidRDefault="001F6217" w:rsidP="001F6217">
      <w:pPr>
        <w:spacing w:line="259" w:lineRule="auto"/>
        <w:ind w:left="432" w:right="3"/>
        <w:jc w:val="both"/>
      </w:pPr>
    </w:p>
    <w:p w:rsidR="00BD6B04" w:rsidRDefault="00BD6B04" w:rsidP="00AF4556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t>Oto pazarı alanına alınacak kişi sayısı müşteri ve satıcı dahil her 4 metrekareye bir k</w:t>
      </w:r>
      <w:r w:rsidR="009C54C9">
        <w:t>işi olacak şekilde planlamasına,</w:t>
      </w:r>
      <w:r>
        <w:t xml:space="preserve"> içeri alınacak satılık araçların yakın park edilmemesine, araçlar arası mesafe en az 2 metre olmasına,</w:t>
      </w:r>
    </w:p>
    <w:p w:rsidR="001F6217" w:rsidRDefault="001F6217" w:rsidP="001F6217">
      <w:pPr>
        <w:spacing w:line="259" w:lineRule="auto"/>
        <w:ind w:left="432" w:right="3"/>
        <w:jc w:val="both"/>
      </w:pPr>
    </w:p>
    <w:p w:rsidR="00BD6B04" w:rsidRDefault="00BD6B04" w:rsidP="00AF4556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t>Oto pazarına ağzı ve burnu kapatacak ş</w:t>
      </w:r>
      <w:r w:rsidR="001F6217">
        <w:t>ekilde maske takılarak girilmesine</w:t>
      </w:r>
      <w:r>
        <w:t xml:space="preserve">, içeride de </w:t>
      </w:r>
      <w:r w:rsidR="001F6217">
        <w:t xml:space="preserve">maske </w:t>
      </w:r>
      <w:r>
        <w:t>takılması</w:t>
      </w:r>
      <w:r w:rsidR="001F6217">
        <w:t>nın sürdürülmesine, m</w:t>
      </w:r>
      <w:r>
        <w:t>aske</w:t>
      </w:r>
      <w:r w:rsidR="001F6217">
        <w:t>lerin</w:t>
      </w:r>
      <w:r>
        <w:t xml:space="preserve"> nemlendikçe y</w:t>
      </w:r>
      <w:r w:rsidR="001F6217">
        <w:t>a da kirlendikçe değiştirilmelerine,</w:t>
      </w:r>
      <w:r>
        <w:t xml:space="preserve"> </w:t>
      </w:r>
      <w:r w:rsidR="001F6217">
        <w:t xml:space="preserve">maske </w:t>
      </w:r>
      <w:r>
        <w:t>değiştirilmesi öncesinde ve sonra</w:t>
      </w:r>
      <w:r w:rsidR="001F6217">
        <w:t>sında el antiseptiği kullanılmasına,</w:t>
      </w:r>
    </w:p>
    <w:p w:rsidR="001F6217" w:rsidRDefault="001F6217" w:rsidP="001F6217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lastRenderedPageBreak/>
        <w:t>Oto pazarında maske ve mesafe kontrolünü yapacak bir personel görevlendirilmesine,</w:t>
      </w:r>
    </w:p>
    <w:p w:rsidR="001F6217" w:rsidRDefault="001F6217" w:rsidP="001F6217">
      <w:pPr>
        <w:spacing w:line="259" w:lineRule="auto"/>
        <w:ind w:left="432" w:right="3"/>
        <w:jc w:val="both"/>
      </w:pPr>
    </w:p>
    <w:p w:rsidR="001F6217" w:rsidRDefault="001F6217" w:rsidP="00AF4556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t>Çalışan personellerin sosyal mesafe, maske kullanımı ve el hijyeni kurallarına riayet etmelerine,</w:t>
      </w:r>
    </w:p>
    <w:p w:rsidR="001F6217" w:rsidRDefault="001F6217" w:rsidP="001F6217">
      <w:pPr>
        <w:spacing w:line="259" w:lineRule="auto"/>
        <w:ind w:left="432" w:right="3"/>
        <w:jc w:val="both"/>
      </w:pPr>
    </w:p>
    <w:p w:rsidR="006E1C61" w:rsidRDefault="000B26AB" w:rsidP="001F6217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t>Kaymakamlıklarca k</w:t>
      </w:r>
      <w:r w:rsidR="006E1C61">
        <w:t>ararları</w:t>
      </w:r>
      <w:r>
        <w:t>mız</w:t>
      </w:r>
      <w:r w:rsidR="006E1C61">
        <w:t xml:space="preserve"> doğr</w:t>
      </w:r>
      <w:r w:rsidR="00BD6B04">
        <w:t>ultusunda faaliyete başlayacak açık oto pazarlarının</w:t>
      </w:r>
      <w:r w:rsidR="006E1C61">
        <w:t xml:space="preserve"> </w:t>
      </w:r>
      <w:r w:rsidR="006E1C61" w:rsidRPr="001F6217">
        <w:rPr>
          <w:b/>
        </w:rPr>
        <w:t>haftada en az bir kez</w:t>
      </w:r>
      <w:r w:rsidR="006E1C61">
        <w:t xml:space="preserve"> denetlenmesinin sağlanması</w:t>
      </w:r>
      <w:r>
        <w:t>na</w:t>
      </w:r>
      <w:r w:rsidR="006E1C61">
        <w:t>,</w:t>
      </w:r>
    </w:p>
    <w:p w:rsidR="00071A20" w:rsidRDefault="006E1C61" w:rsidP="00AF4556">
      <w:pPr>
        <w:pStyle w:val="Default"/>
        <w:spacing w:before="240" w:after="240"/>
        <w:ind w:firstLine="708"/>
        <w:jc w:val="both"/>
      </w:pPr>
      <w:r>
        <w:t>Konu hakkında gerekli hassasiyetin gösterilerek uygulamanın yukarıda belirtilen çerçevede eksiksiz bir şekilde yerine getirilmesinin sağlanması</w:t>
      </w:r>
      <w:r w:rsidR="000B26AB">
        <w:t>na</w:t>
      </w:r>
      <w:r>
        <w:t>, tedbirlere uymayanlarla Umumi Hıfzıssıhha Kanununun 282’nci maddesi gereğince idari para cezası verilmesi</w:t>
      </w:r>
      <w:r w:rsidR="000B26AB">
        <w:t>ne</w:t>
      </w:r>
      <w:r>
        <w:t>, aykırılığın durumuna göre</w:t>
      </w:r>
      <w:r w:rsidR="00A54F57">
        <w:t xml:space="preserve"> bu</w:t>
      </w:r>
      <w:r>
        <w:t xml:space="preserve"> Kanunun</w:t>
      </w:r>
      <w:r w:rsidR="00A54F57" w:rsidRPr="001008D0">
        <w:t>vediğermevzuatın</w:t>
      </w:r>
      <w:r>
        <w:t xml:space="preserve"> ilgili maddeleri gereğince işlem yapılması</w:t>
      </w:r>
      <w:r w:rsidR="000B26AB">
        <w:t>na</w:t>
      </w:r>
      <w:r>
        <w:t>, konusu suç teşkil eden davranışlara ilişkin Türk Ceza Kanununun 195 inci maddesi kapsamında gerekli adli iş</w:t>
      </w:r>
      <w:r w:rsidR="000B26AB">
        <w:t>lemlerin başlatılmasına</w:t>
      </w:r>
      <w:r w:rsidR="00A54F57">
        <w:t xml:space="preserve">, </w:t>
      </w:r>
    </w:p>
    <w:p w:rsidR="00D17326" w:rsidRDefault="00AC67EC" w:rsidP="003D2B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593"/>
        <w:jc w:val="both"/>
        <w:rPr>
          <w:color w:val="000000"/>
        </w:rPr>
      </w:pPr>
      <w:r>
        <w:rPr>
          <w:color w:val="000000"/>
        </w:rPr>
        <w:t>Oy birliği ile karar verildi.</w:t>
      </w:r>
    </w:p>
    <w:p w:rsidR="005D25FB" w:rsidRDefault="005D25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sectPr w:rsidR="00953ED9" w:rsidSect="003C4ED9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F6A4F"/>
    <w:multiLevelType w:val="hybridMultilevel"/>
    <w:tmpl w:val="455C27A0"/>
    <w:lvl w:ilvl="0" w:tplc="B068164A">
      <w:start w:val="1"/>
      <w:numFmt w:val="decimal"/>
      <w:lvlText w:val="%1."/>
      <w:lvlJc w:val="left"/>
      <w:pPr>
        <w:ind w:left="171" w:hanging="25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921CAF42">
      <w:numFmt w:val="bullet"/>
      <w:lvlText w:val="•"/>
      <w:lvlJc w:val="left"/>
      <w:pPr>
        <w:ind w:left="1106" w:hanging="250"/>
      </w:pPr>
      <w:rPr>
        <w:rFonts w:hint="default"/>
        <w:lang w:val="tr-TR" w:eastAsia="en-US" w:bidi="ar-SA"/>
      </w:rPr>
    </w:lvl>
    <w:lvl w:ilvl="2" w:tplc="18D4F1FA">
      <w:numFmt w:val="bullet"/>
      <w:lvlText w:val="•"/>
      <w:lvlJc w:val="left"/>
      <w:pPr>
        <w:ind w:left="2032" w:hanging="250"/>
      </w:pPr>
      <w:rPr>
        <w:rFonts w:hint="default"/>
        <w:lang w:val="tr-TR" w:eastAsia="en-US" w:bidi="ar-SA"/>
      </w:rPr>
    </w:lvl>
    <w:lvl w:ilvl="3" w:tplc="B838B884">
      <w:numFmt w:val="bullet"/>
      <w:lvlText w:val="•"/>
      <w:lvlJc w:val="left"/>
      <w:pPr>
        <w:ind w:left="2958" w:hanging="250"/>
      </w:pPr>
      <w:rPr>
        <w:rFonts w:hint="default"/>
        <w:lang w:val="tr-TR" w:eastAsia="en-US" w:bidi="ar-SA"/>
      </w:rPr>
    </w:lvl>
    <w:lvl w:ilvl="4" w:tplc="0D6EB144">
      <w:numFmt w:val="bullet"/>
      <w:lvlText w:val="•"/>
      <w:lvlJc w:val="left"/>
      <w:pPr>
        <w:ind w:left="3884" w:hanging="250"/>
      </w:pPr>
      <w:rPr>
        <w:rFonts w:hint="default"/>
        <w:lang w:val="tr-TR" w:eastAsia="en-US" w:bidi="ar-SA"/>
      </w:rPr>
    </w:lvl>
    <w:lvl w:ilvl="5" w:tplc="F176CCA2">
      <w:numFmt w:val="bullet"/>
      <w:lvlText w:val="•"/>
      <w:lvlJc w:val="left"/>
      <w:pPr>
        <w:ind w:left="4810" w:hanging="250"/>
      </w:pPr>
      <w:rPr>
        <w:rFonts w:hint="default"/>
        <w:lang w:val="tr-TR" w:eastAsia="en-US" w:bidi="ar-SA"/>
      </w:rPr>
    </w:lvl>
    <w:lvl w:ilvl="6" w:tplc="03D687BC">
      <w:numFmt w:val="bullet"/>
      <w:lvlText w:val="•"/>
      <w:lvlJc w:val="left"/>
      <w:pPr>
        <w:ind w:left="5736" w:hanging="250"/>
      </w:pPr>
      <w:rPr>
        <w:rFonts w:hint="default"/>
        <w:lang w:val="tr-TR" w:eastAsia="en-US" w:bidi="ar-SA"/>
      </w:rPr>
    </w:lvl>
    <w:lvl w:ilvl="7" w:tplc="D50A670C">
      <w:numFmt w:val="bullet"/>
      <w:lvlText w:val="•"/>
      <w:lvlJc w:val="left"/>
      <w:pPr>
        <w:ind w:left="6662" w:hanging="250"/>
      </w:pPr>
      <w:rPr>
        <w:rFonts w:hint="default"/>
        <w:lang w:val="tr-TR" w:eastAsia="en-US" w:bidi="ar-SA"/>
      </w:rPr>
    </w:lvl>
    <w:lvl w:ilvl="8" w:tplc="9AE26E78">
      <w:numFmt w:val="bullet"/>
      <w:lvlText w:val="•"/>
      <w:lvlJc w:val="left"/>
      <w:pPr>
        <w:ind w:left="7588" w:hanging="250"/>
      </w:pPr>
      <w:rPr>
        <w:rFonts w:hint="default"/>
        <w:lang w:val="tr-TR" w:eastAsia="en-US" w:bidi="ar-SA"/>
      </w:rPr>
    </w:lvl>
  </w:abstractNum>
  <w:abstractNum w:abstractNumId="2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2553DA"/>
    <w:multiLevelType w:val="hybridMultilevel"/>
    <w:tmpl w:val="25DE0F70"/>
    <w:lvl w:ilvl="0" w:tplc="C0F87E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E30E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6B27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6D4D8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C57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2F928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81116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2D8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0F24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7B26E2"/>
    <w:multiLevelType w:val="hybridMultilevel"/>
    <w:tmpl w:val="D35E519E"/>
    <w:lvl w:ilvl="0" w:tplc="B57CC908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E060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EA4F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A71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861F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2A3A0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E850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89AA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E2C1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9E11BB"/>
    <w:multiLevelType w:val="hybridMultilevel"/>
    <w:tmpl w:val="EF3C60BE"/>
    <w:lvl w:ilvl="0" w:tplc="F3828AC2">
      <w:start w:val="1"/>
      <w:numFmt w:val="lowerLetter"/>
      <w:lvlText w:val="%1)"/>
      <w:lvlJc w:val="left"/>
      <w:pPr>
        <w:ind w:left="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D1A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A3D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C90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6193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6241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0440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5E66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C4D0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6F1BB5"/>
    <w:multiLevelType w:val="hybridMultilevel"/>
    <w:tmpl w:val="47D87B7C"/>
    <w:lvl w:ilvl="0" w:tplc="AD5E7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2A7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6D4DA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435AE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AC98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82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4BFCE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804DC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2DF5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740341"/>
    <w:multiLevelType w:val="hybridMultilevel"/>
    <w:tmpl w:val="048AA138"/>
    <w:lvl w:ilvl="0" w:tplc="4BA20B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AB760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E7C0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57E4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505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6A77A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6EA7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4A4E2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8E6C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8037CF"/>
    <w:multiLevelType w:val="hybridMultilevel"/>
    <w:tmpl w:val="8118E28C"/>
    <w:lvl w:ilvl="0" w:tplc="CDA25BAE">
      <w:start w:val="2"/>
      <w:numFmt w:val="lowerLetter"/>
      <w:lvlText w:val="%1)"/>
      <w:lvlJc w:val="left"/>
      <w:pPr>
        <w:ind w:left="917" w:hanging="234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tr-TR" w:eastAsia="en-US" w:bidi="ar-SA"/>
      </w:rPr>
    </w:lvl>
    <w:lvl w:ilvl="1" w:tplc="B4803078">
      <w:start w:val="1"/>
      <w:numFmt w:val="upperLetter"/>
      <w:lvlText w:val="%2)"/>
      <w:lvlJc w:val="left"/>
      <w:pPr>
        <w:ind w:left="916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FA6A4B38">
      <w:numFmt w:val="bullet"/>
      <w:lvlText w:val="•"/>
      <w:lvlJc w:val="left"/>
      <w:pPr>
        <w:ind w:left="2624" w:hanging="323"/>
      </w:pPr>
      <w:rPr>
        <w:rFonts w:hint="default"/>
        <w:lang w:val="tr-TR" w:eastAsia="en-US" w:bidi="ar-SA"/>
      </w:rPr>
    </w:lvl>
    <w:lvl w:ilvl="3" w:tplc="F9061720">
      <w:numFmt w:val="bullet"/>
      <w:lvlText w:val="•"/>
      <w:lvlJc w:val="left"/>
      <w:pPr>
        <w:ind w:left="3476" w:hanging="323"/>
      </w:pPr>
      <w:rPr>
        <w:rFonts w:hint="default"/>
        <w:lang w:val="tr-TR" w:eastAsia="en-US" w:bidi="ar-SA"/>
      </w:rPr>
    </w:lvl>
    <w:lvl w:ilvl="4" w:tplc="669C05C4">
      <w:numFmt w:val="bullet"/>
      <w:lvlText w:val="•"/>
      <w:lvlJc w:val="left"/>
      <w:pPr>
        <w:ind w:left="4328" w:hanging="323"/>
      </w:pPr>
      <w:rPr>
        <w:rFonts w:hint="default"/>
        <w:lang w:val="tr-TR" w:eastAsia="en-US" w:bidi="ar-SA"/>
      </w:rPr>
    </w:lvl>
    <w:lvl w:ilvl="5" w:tplc="90409534">
      <w:numFmt w:val="bullet"/>
      <w:lvlText w:val="•"/>
      <w:lvlJc w:val="left"/>
      <w:pPr>
        <w:ind w:left="5180" w:hanging="323"/>
      </w:pPr>
      <w:rPr>
        <w:rFonts w:hint="default"/>
        <w:lang w:val="tr-TR" w:eastAsia="en-US" w:bidi="ar-SA"/>
      </w:rPr>
    </w:lvl>
    <w:lvl w:ilvl="6" w:tplc="858E0F6C">
      <w:numFmt w:val="bullet"/>
      <w:lvlText w:val="•"/>
      <w:lvlJc w:val="left"/>
      <w:pPr>
        <w:ind w:left="6032" w:hanging="323"/>
      </w:pPr>
      <w:rPr>
        <w:rFonts w:hint="default"/>
        <w:lang w:val="tr-TR" w:eastAsia="en-US" w:bidi="ar-SA"/>
      </w:rPr>
    </w:lvl>
    <w:lvl w:ilvl="7" w:tplc="0DD4DF40">
      <w:numFmt w:val="bullet"/>
      <w:lvlText w:val="•"/>
      <w:lvlJc w:val="left"/>
      <w:pPr>
        <w:ind w:left="6884" w:hanging="323"/>
      </w:pPr>
      <w:rPr>
        <w:rFonts w:hint="default"/>
        <w:lang w:val="tr-TR" w:eastAsia="en-US" w:bidi="ar-SA"/>
      </w:rPr>
    </w:lvl>
    <w:lvl w:ilvl="8" w:tplc="26DAF7EC">
      <w:numFmt w:val="bullet"/>
      <w:lvlText w:val="•"/>
      <w:lvlJc w:val="left"/>
      <w:pPr>
        <w:ind w:left="7736" w:hanging="323"/>
      </w:pPr>
      <w:rPr>
        <w:rFonts w:hint="default"/>
        <w:lang w:val="tr-TR" w:eastAsia="en-US" w:bidi="ar-SA"/>
      </w:rPr>
    </w:lvl>
  </w:abstractNum>
  <w:abstractNum w:abstractNumId="10">
    <w:nsid w:val="3E30729A"/>
    <w:multiLevelType w:val="hybridMultilevel"/>
    <w:tmpl w:val="9FFCFE50"/>
    <w:lvl w:ilvl="0" w:tplc="CD62D00E">
      <w:start w:val="1"/>
      <w:numFmt w:val="lowerLetter"/>
      <w:lvlText w:val="%1)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4FAF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C5F4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0F98C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49B2E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B44C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A5AA6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411C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2F8A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C59BC"/>
    <w:multiLevelType w:val="hybridMultilevel"/>
    <w:tmpl w:val="70EEC988"/>
    <w:lvl w:ilvl="0" w:tplc="188E5B3C">
      <w:start w:val="1"/>
      <w:numFmt w:val="decimal"/>
      <w:lvlText w:val="%1."/>
      <w:lvlJc w:val="left"/>
      <w:pPr>
        <w:ind w:left="171" w:hanging="25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9C3C20B2">
      <w:numFmt w:val="bullet"/>
      <w:lvlText w:val="•"/>
      <w:lvlJc w:val="left"/>
      <w:pPr>
        <w:ind w:left="1106" w:hanging="258"/>
      </w:pPr>
      <w:rPr>
        <w:rFonts w:hint="default"/>
        <w:lang w:val="tr-TR" w:eastAsia="en-US" w:bidi="ar-SA"/>
      </w:rPr>
    </w:lvl>
    <w:lvl w:ilvl="2" w:tplc="C7B60330">
      <w:numFmt w:val="bullet"/>
      <w:lvlText w:val="•"/>
      <w:lvlJc w:val="left"/>
      <w:pPr>
        <w:ind w:left="2032" w:hanging="258"/>
      </w:pPr>
      <w:rPr>
        <w:rFonts w:hint="default"/>
        <w:lang w:val="tr-TR" w:eastAsia="en-US" w:bidi="ar-SA"/>
      </w:rPr>
    </w:lvl>
    <w:lvl w:ilvl="3" w:tplc="ACF6C56E">
      <w:numFmt w:val="bullet"/>
      <w:lvlText w:val="•"/>
      <w:lvlJc w:val="left"/>
      <w:pPr>
        <w:ind w:left="2958" w:hanging="258"/>
      </w:pPr>
      <w:rPr>
        <w:rFonts w:hint="default"/>
        <w:lang w:val="tr-TR" w:eastAsia="en-US" w:bidi="ar-SA"/>
      </w:rPr>
    </w:lvl>
    <w:lvl w:ilvl="4" w:tplc="B8CCFB12">
      <w:numFmt w:val="bullet"/>
      <w:lvlText w:val="•"/>
      <w:lvlJc w:val="left"/>
      <w:pPr>
        <w:ind w:left="3884" w:hanging="258"/>
      </w:pPr>
      <w:rPr>
        <w:rFonts w:hint="default"/>
        <w:lang w:val="tr-TR" w:eastAsia="en-US" w:bidi="ar-SA"/>
      </w:rPr>
    </w:lvl>
    <w:lvl w:ilvl="5" w:tplc="86747004">
      <w:numFmt w:val="bullet"/>
      <w:lvlText w:val="•"/>
      <w:lvlJc w:val="left"/>
      <w:pPr>
        <w:ind w:left="4810" w:hanging="258"/>
      </w:pPr>
      <w:rPr>
        <w:rFonts w:hint="default"/>
        <w:lang w:val="tr-TR" w:eastAsia="en-US" w:bidi="ar-SA"/>
      </w:rPr>
    </w:lvl>
    <w:lvl w:ilvl="6" w:tplc="A840391C">
      <w:numFmt w:val="bullet"/>
      <w:lvlText w:val="•"/>
      <w:lvlJc w:val="left"/>
      <w:pPr>
        <w:ind w:left="5736" w:hanging="258"/>
      </w:pPr>
      <w:rPr>
        <w:rFonts w:hint="default"/>
        <w:lang w:val="tr-TR" w:eastAsia="en-US" w:bidi="ar-SA"/>
      </w:rPr>
    </w:lvl>
    <w:lvl w:ilvl="7" w:tplc="596C1C30">
      <w:numFmt w:val="bullet"/>
      <w:lvlText w:val="•"/>
      <w:lvlJc w:val="left"/>
      <w:pPr>
        <w:ind w:left="6662" w:hanging="258"/>
      </w:pPr>
      <w:rPr>
        <w:rFonts w:hint="default"/>
        <w:lang w:val="tr-TR" w:eastAsia="en-US" w:bidi="ar-SA"/>
      </w:rPr>
    </w:lvl>
    <w:lvl w:ilvl="8" w:tplc="D4A41EC4">
      <w:numFmt w:val="bullet"/>
      <w:lvlText w:val="•"/>
      <w:lvlJc w:val="left"/>
      <w:pPr>
        <w:ind w:left="7588" w:hanging="258"/>
      </w:pPr>
      <w:rPr>
        <w:rFonts w:hint="default"/>
        <w:lang w:val="tr-TR" w:eastAsia="en-US" w:bidi="ar-SA"/>
      </w:rPr>
    </w:lvl>
  </w:abstractNum>
  <w:abstractNum w:abstractNumId="13">
    <w:nsid w:val="584D459F"/>
    <w:multiLevelType w:val="hybridMultilevel"/>
    <w:tmpl w:val="6CA6BD1C"/>
    <w:lvl w:ilvl="0" w:tplc="6392770C">
      <w:start w:val="1"/>
      <w:numFmt w:val="decimal"/>
      <w:lvlText w:val="%1."/>
      <w:lvlJc w:val="left"/>
      <w:pPr>
        <w:ind w:left="171" w:hanging="29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634CE4D4">
      <w:numFmt w:val="bullet"/>
      <w:lvlText w:val="•"/>
      <w:lvlJc w:val="left"/>
      <w:pPr>
        <w:ind w:left="1106" w:hanging="290"/>
      </w:pPr>
      <w:rPr>
        <w:rFonts w:hint="default"/>
        <w:lang w:val="tr-TR" w:eastAsia="en-US" w:bidi="ar-SA"/>
      </w:rPr>
    </w:lvl>
    <w:lvl w:ilvl="2" w:tplc="36B4DFFA">
      <w:numFmt w:val="bullet"/>
      <w:lvlText w:val="•"/>
      <w:lvlJc w:val="left"/>
      <w:pPr>
        <w:ind w:left="2032" w:hanging="290"/>
      </w:pPr>
      <w:rPr>
        <w:rFonts w:hint="default"/>
        <w:lang w:val="tr-TR" w:eastAsia="en-US" w:bidi="ar-SA"/>
      </w:rPr>
    </w:lvl>
    <w:lvl w:ilvl="3" w:tplc="2AAC7030">
      <w:numFmt w:val="bullet"/>
      <w:lvlText w:val="•"/>
      <w:lvlJc w:val="left"/>
      <w:pPr>
        <w:ind w:left="2958" w:hanging="290"/>
      </w:pPr>
      <w:rPr>
        <w:rFonts w:hint="default"/>
        <w:lang w:val="tr-TR" w:eastAsia="en-US" w:bidi="ar-SA"/>
      </w:rPr>
    </w:lvl>
    <w:lvl w:ilvl="4" w:tplc="53B24FFC">
      <w:numFmt w:val="bullet"/>
      <w:lvlText w:val="•"/>
      <w:lvlJc w:val="left"/>
      <w:pPr>
        <w:ind w:left="3884" w:hanging="290"/>
      </w:pPr>
      <w:rPr>
        <w:rFonts w:hint="default"/>
        <w:lang w:val="tr-TR" w:eastAsia="en-US" w:bidi="ar-SA"/>
      </w:rPr>
    </w:lvl>
    <w:lvl w:ilvl="5" w:tplc="D2907562">
      <w:numFmt w:val="bullet"/>
      <w:lvlText w:val="•"/>
      <w:lvlJc w:val="left"/>
      <w:pPr>
        <w:ind w:left="4810" w:hanging="290"/>
      </w:pPr>
      <w:rPr>
        <w:rFonts w:hint="default"/>
        <w:lang w:val="tr-TR" w:eastAsia="en-US" w:bidi="ar-SA"/>
      </w:rPr>
    </w:lvl>
    <w:lvl w:ilvl="6" w:tplc="90FC9EA2">
      <w:numFmt w:val="bullet"/>
      <w:lvlText w:val="•"/>
      <w:lvlJc w:val="left"/>
      <w:pPr>
        <w:ind w:left="5736" w:hanging="290"/>
      </w:pPr>
      <w:rPr>
        <w:rFonts w:hint="default"/>
        <w:lang w:val="tr-TR" w:eastAsia="en-US" w:bidi="ar-SA"/>
      </w:rPr>
    </w:lvl>
    <w:lvl w:ilvl="7" w:tplc="1BAE2866">
      <w:numFmt w:val="bullet"/>
      <w:lvlText w:val="•"/>
      <w:lvlJc w:val="left"/>
      <w:pPr>
        <w:ind w:left="6662" w:hanging="290"/>
      </w:pPr>
      <w:rPr>
        <w:rFonts w:hint="default"/>
        <w:lang w:val="tr-TR" w:eastAsia="en-US" w:bidi="ar-SA"/>
      </w:rPr>
    </w:lvl>
    <w:lvl w:ilvl="8" w:tplc="3ADC7000">
      <w:numFmt w:val="bullet"/>
      <w:lvlText w:val="•"/>
      <w:lvlJc w:val="left"/>
      <w:pPr>
        <w:ind w:left="7588" w:hanging="290"/>
      </w:pPr>
      <w:rPr>
        <w:rFonts w:hint="default"/>
        <w:lang w:val="tr-TR" w:eastAsia="en-US" w:bidi="ar-SA"/>
      </w:rPr>
    </w:lvl>
  </w:abstractNum>
  <w:abstractNum w:abstractNumId="14">
    <w:nsid w:val="5B4D5A3F"/>
    <w:multiLevelType w:val="hybridMultilevel"/>
    <w:tmpl w:val="EA2E7E08"/>
    <w:lvl w:ilvl="0" w:tplc="66787F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2043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2A204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38E0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28F2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E87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1554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D70E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CB956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B400AA"/>
    <w:multiLevelType w:val="hybridMultilevel"/>
    <w:tmpl w:val="68E0BFFE"/>
    <w:lvl w:ilvl="0" w:tplc="E3DAD7B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40878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AAD5E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2EB0E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43356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0CB26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EC3E0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A21D8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ED300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FF3945"/>
    <w:multiLevelType w:val="hybridMultilevel"/>
    <w:tmpl w:val="BA10A068"/>
    <w:lvl w:ilvl="0" w:tplc="4042B0A4">
      <w:start w:val="1"/>
      <w:numFmt w:val="decimal"/>
      <w:lvlText w:val="%1."/>
      <w:lvlJc w:val="left"/>
      <w:pPr>
        <w:ind w:left="171" w:hanging="272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FFF4E6B2">
      <w:numFmt w:val="bullet"/>
      <w:lvlText w:val="•"/>
      <w:lvlJc w:val="left"/>
      <w:pPr>
        <w:ind w:left="1106" w:hanging="272"/>
      </w:pPr>
      <w:rPr>
        <w:rFonts w:hint="default"/>
        <w:lang w:val="tr-TR" w:eastAsia="en-US" w:bidi="ar-SA"/>
      </w:rPr>
    </w:lvl>
    <w:lvl w:ilvl="2" w:tplc="CEAAEA14">
      <w:numFmt w:val="bullet"/>
      <w:lvlText w:val="•"/>
      <w:lvlJc w:val="left"/>
      <w:pPr>
        <w:ind w:left="2032" w:hanging="272"/>
      </w:pPr>
      <w:rPr>
        <w:rFonts w:hint="default"/>
        <w:lang w:val="tr-TR" w:eastAsia="en-US" w:bidi="ar-SA"/>
      </w:rPr>
    </w:lvl>
    <w:lvl w:ilvl="3" w:tplc="8D5C675A">
      <w:numFmt w:val="bullet"/>
      <w:lvlText w:val="•"/>
      <w:lvlJc w:val="left"/>
      <w:pPr>
        <w:ind w:left="2958" w:hanging="272"/>
      </w:pPr>
      <w:rPr>
        <w:rFonts w:hint="default"/>
        <w:lang w:val="tr-TR" w:eastAsia="en-US" w:bidi="ar-SA"/>
      </w:rPr>
    </w:lvl>
    <w:lvl w:ilvl="4" w:tplc="765E50F2">
      <w:numFmt w:val="bullet"/>
      <w:lvlText w:val="•"/>
      <w:lvlJc w:val="left"/>
      <w:pPr>
        <w:ind w:left="3884" w:hanging="272"/>
      </w:pPr>
      <w:rPr>
        <w:rFonts w:hint="default"/>
        <w:lang w:val="tr-TR" w:eastAsia="en-US" w:bidi="ar-SA"/>
      </w:rPr>
    </w:lvl>
    <w:lvl w:ilvl="5" w:tplc="EA8CBFD8">
      <w:numFmt w:val="bullet"/>
      <w:lvlText w:val="•"/>
      <w:lvlJc w:val="left"/>
      <w:pPr>
        <w:ind w:left="4810" w:hanging="272"/>
      </w:pPr>
      <w:rPr>
        <w:rFonts w:hint="default"/>
        <w:lang w:val="tr-TR" w:eastAsia="en-US" w:bidi="ar-SA"/>
      </w:rPr>
    </w:lvl>
    <w:lvl w:ilvl="6" w:tplc="3E2EF91E">
      <w:numFmt w:val="bullet"/>
      <w:lvlText w:val="•"/>
      <w:lvlJc w:val="left"/>
      <w:pPr>
        <w:ind w:left="5736" w:hanging="272"/>
      </w:pPr>
      <w:rPr>
        <w:rFonts w:hint="default"/>
        <w:lang w:val="tr-TR" w:eastAsia="en-US" w:bidi="ar-SA"/>
      </w:rPr>
    </w:lvl>
    <w:lvl w:ilvl="7" w:tplc="A342A450">
      <w:numFmt w:val="bullet"/>
      <w:lvlText w:val="•"/>
      <w:lvlJc w:val="left"/>
      <w:pPr>
        <w:ind w:left="6662" w:hanging="272"/>
      </w:pPr>
      <w:rPr>
        <w:rFonts w:hint="default"/>
        <w:lang w:val="tr-TR" w:eastAsia="en-US" w:bidi="ar-SA"/>
      </w:rPr>
    </w:lvl>
    <w:lvl w:ilvl="8" w:tplc="05E0A7AA">
      <w:numFmt w:val="bullet"/>
      <w:lvlText w:val="•"/>
      <w:lvlJc w:val="left"/>
      <w:pPr>
        <w:ind w:left="7588" w:hanging="272"/>
      </w:pPr>
      <w:rPr>
        <w:rFonts w:hint="default"/>
        <w:lang w:val="tr-TR" w:eastAsia="en-US" w:bidi="ar-SA"/>
      </w:rPr>
    </w:lvl>
  </w:abstractNum>
  <w:abstractNum w:abstractNumId="18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1"/>
  </w:num>
  <w:num w:numId="5">
    <w:abstractNumId w:val="1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4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D17326"/>
    <w:rsid w:val="00007430"/>
    <w:rsid w:val="0002419A"/>
    <w:rsid w:val="0004778D"/>
    <w:rsid w:val="00071A20"/>
    <w:rsid w:val="000819D4"/>
    <w:rsid w:val="000B26AB"/>
    <w:rsid w:val="000B3117"/>
    <w:rsid w:val="000D0310"/>
    <w:rsid w:val="000D6147"/>
    <w:rsid w:val="000D7D4E"/>
    <w:rsid w:val="000E0012"/>
    <w:rsid w:val="00192445"/>
    <w:rsid w:val="001B6DD4"/>
    <w:rsid w:val="001E234D"/>
    <w:rsid w:val="001F6217"/>
    <w:rsid w:val="002245EE"/>
    <w:rsid w:val="002B685F"/>
    <w:rsid w:val="002C40B6"/>
    <w:rsid w:val="00301280"/>
    <w:rsid w:val="00322568"/>
    <w:rsid w:val="00325603"/>
    <w:rsid w:val="003B033B"/>
    <w:rsid w:val="003C4ED9"/>
    <w:rsid w:val="003D2BDD"/>
    <w:rsid w:val="003F13BD"/>
    <w:rsid w:val="00430AE0"/>
    <w:rsid w:val="00430C03"/>
    <w:rsid w:val="00461091"/>
    <w:rsid w:val="00494B96"/>
    <w:rsid w:val="004955DA"/>
    <w:rsid w:val="004A0AE6"/>
    <w:rsid w:val="004A2F31"/>
    <w:rsid w:val="004C7CD0"/>
    <w:rsid w:val="005106E3"/>
    <w:rsid w:val="0052067B"/>
    <w:rsid w:val="00574594"/>
    <w:rsid w:val="005D25B5"/>
    <w:rsid w:val="005D25FB"/>
    <w:rsid w:val="005D26EE"/>
    <w:rsid w:val="005E3F69"/>
    <w:rsid w:val="005F24C1"/>
    <w:rsid w:val="006439AA"/>
    <w:rsid w:val="006707EC"/>
    <w:rsid w:val="00677A16"/>
    <w:rsid w:val="006D4207"/>
    <w:rsid w:val="006E1C61"/>
    <w:rsid w:val="00713B91"/>
    <w:rsid w:val="00715D40"/>
    <w:rsid w:val="00720956"/>
    <w:rsid w:val="00746666"/>
    <w:rsid w:val="007633F8"/>
    <w:rsid w:val="00780CE3"/>
    <w:rsid w:val="0079314B"/>
    <w:rsid w:val="00794AE4"/>
    <w:rsid w:val="007D53E1"/>
    <w:rsid w:val="007F5429"/>
    <w:rsid w:val="00805148"/>
    <w:rsid w:val="0081310C"/>
    <w:rsid w:val="00835D7C"/>
    <w:rsid w:val="00847A25"/>
    <w:rsid w:val="008A6BBC"/>
    <w:rsid w:val="008B6CD6"/>
    <w:rsid w:val="008D06D2"/>
    <w:rsid w:val="008F6656"/>
    <w:rsid w:val="00912C19"/>
    <w:rsid w:val="009360D8"/>
    <w:rsid w:val="00953ED9"/>
    <w:rsid w:val="00963C2D"/>
    <w:rsid w:val="0099492C"/>
    <w:rsid w:val="009C2992"/>
    <w:rsid w:val="009C54C9"/>
    <w:rsid w:val="009E079A"/>
    <w:rsid w:val="009E171C"/>
    <w:rsid w:val="009E2CA5"/>
    <w:rsid w:val="00A00B85"/>
    <w:rsid w:val="00A046E9"/>
    <w:rsid w:val="00A103F9"/>
    <w:rsid w:val="00A54F57"/>
    <w:rsid w:val="00A665FF"/>
    <w:rsid w:val="00A66963"/>
    <w:rsid w:val="00A8031D"/>
    <w:rsid w:val="00A94D08"/>
    <w:rsid w:val="00AA56BE"/>
    <w:rsid w:val="00AC67EC"/>
    <w:rsid w:val="00AF4556"/>
    <w:rsid w:val="00B04BDB"/>
    <w:rsid w:val="00B051CC"/>
    <w:rsid w:val="00B15FD9"/>
    <w:rsid w:val="00B521AD"/>
    <w:rsid w:val="00B66B38"/>
    <w:rsid w:val="00BB0D84"/>
    <w:rsid w:val="00BD0DA2"/>
    <w:rsid w:val="00BD6B04"/>
    <w:rsid w:val="00BD6CD4"/>
    <w:rsid w:val="00C309F6"/>
    <w:rsid w:val="00C629E1"/>
    <w:rsid w:val="00CA047D"/>
    <w:rsid w:val="00CE55E9"/>
    <w:rsid w:val="00D0788A"/>
    <w:rsid w:val="00D12914"/>
    <w:rsid w:val="00D17326"/>
    <w:rsid w:val="00D30589"/>
    <w:rsid w:val="00D628F5"/>
    <w:rsid w:val="00D75EA5"/>
    <w:rsid w:val="00DA3736"/>
    <w:rsid w:val="00DB2D62"/>
    <w:rsid w:val="00DE58B2"/>
    <w:rsid w:val="00E001DA"/>
    <w:rsid w:val="00E10326"/>
    <w:rsid w:val="00E32160"/>
    <w:rsid w:val="00E45FB7"/>
    <w:rsid w:val="00E85017"/>
    <w:rsid w:val="00E97773"/>
    <w:rsid w:val="00ED2D1B"/>
    <w:rsid w:val="00ED5B15"/>
    <w:rsid w:val="00EF6A98"/>
    <w:rsid w:val="00F36071"/>
    <w:rsid w:val="00F51A3F"/>
    <w:rsid w:val="00F61CFD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4ED9"/>
  </w:style>
  <w:style w:type="paragraph" w:styleId="Balk1">
    <w:name w:val="heading 1"/>
    <w:basedOn w:val="Normal"/>
    <w:next w:val="Normal"/>
    <w:rsid w:val="003C4E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C4E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C4E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C4ED9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3C4E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3C4E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C4E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C4ED9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3C4E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1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54F57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sertac cankaya</dc:creator>
  <cp:lastModifiedBy>sertac.cankaya</cp:lastModifiedBy>
  <cp:revision>2</cp:revision>
  <dcterms:created xsi:type="dcterms:W3CDTF">2020-07-17T05:40:00Z</dcterms:created>
  <dcterms:modified xsi:type="dcterms:W3CDTF">2020-07-17T05:40:00Z</dcterms:modified>
</cp:coreProperties>
</file>