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9F8" w:rsidRPr="001F595A" w:rsidRDefault="00BD69F8" w:rsidP="00BD69F8">
      <w:pPr>
        <w:jc w:val="center"/>
        <w:outlineLvl w:val="0"/>
        <w:rPr>
          <w:b/>
          <w:bCs/>
        </w:rPr>
      </w:pPr>
      <w:r w:rsidRPr="001F595A">
        <w:rPr>
          <w:noProof/>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-177800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30061" cy="1112808"/>
                    </a:xfrm>
                    <a:prstGeom prst="rect">
                      <a:avLst/>
                    </a:prstGeom>
                    <a:ln/>
                  </pic:spPr>
                </pic:pic>
              </a:graphicData>
            </a:graphic>
          </wp:anchor>
        </w:drawing>
      </w:r>
      <w:r w:rsidRPr="001F595A">
        <w:rPr>
          <w:b/>
          <w:bCs/>
        </w:rPr>
        <w:t>T.C.</w:t>
      </w:r>
    </w:p>
    <w:p w:rsidR="00BD69F8" w:rsidRPr="001F595A" w:rsidRDefault="00BD69F8" w:rsidP="00BD69F8">
      <w:pPr>
        <w:jc w:val="center"/>
        <w:rPr>
          <w:b/>
          <w:bCs/>
        </w:rPr>
      </w:pPr>
      <w:r w:rsidRPr="001F595A">
        <w:rPr>
          <w:b/>
          <w:bCs/>
        </w:rPr>
        <w:t>ANKARA VALİLİĞİ</w:t>
      </w:r>
    </w:p>
    <w:p w:rsidR="00BD69F8" w:rsidRPr="001F595A" w:rsidRDefault="00BD69F8" w:rsidP="00BD69F8">
      <w:pPr>
        <w:jc w:val="center"/>
        <w:rPr>
          <w:b/>
          <w:bCs/>
        </w:rPr>
      </w:pPr>
      <w:r w:rsidRPr="001F595A">
        <w:rPr>
          <w:b/>
          <w:bCs/>
        </w:rPr>
        <w:t>İL SAĞLIK MÜDÜRLÜĞÜ</w:t>
      </w:r>
    </w:p>
    <w:p w:rsidR="00BD69F8" w:rsidRPr="001F595A" w:rsidRDefault="00BD69F8" w:rsidP="00BD69F8">
      <w:pPr>
        <w:jc w:val="center"/>
        <w:rPr>
          <w:b/>
          <w:bCs/>
        </w:rPr>
      </w:pPr>
    </w:p>
    <w:p w:rsidR="00BD69F8" w:rsidRPr="001F595A" w:rsidRDefault="00BD69F8" w:rsidP="00BD69F8">
      <w:pPr>
        <w:jc w:val="center"/>
        <w:rPr>
          <w:b/>
          <w:bCs/>
        </w:rPr>
      </w:pPr>
    </w:p>
    <w:p w:rsidR="00BD69F8" w:rsidRPr="001F595A" w:rsidRDefault="00BD69F8" w:rsidP="00BD69F8">
      <w:pPr>
        <w:jc w:val="center"/>
        <w:rPr>
          <w:b/>
          <w:bCs/>
        </w:rPr>
      </w:pPr>
    </w:p>
    <w:p w:rsidR="00BD69F8" w:rsidRPr="001F595A" w:rsidRDefault="00965BC2" w:rsidP="00BD69F8">
      <w:pPr>
        <w:rPr>
          <w:b/>
          <w:bCs/>
        </w:rPr>
      </w:pPr>
      <w:r>
        <w:rPr>
          <w:b/>
          <w:bCs/>
        </w:rPr>
        <w:t>Karar Tarihi</w:t>
      </w:r>
      <w:r>
        <w:rPr>
          <w:b/>
          <w:bCs/>
        </w:rPr>
        <w:tab/>
        <w:t>:</w:t>
      </w:r>
      <w:r w:rsidR="00915701">
        <w:rPr>
          <w:b/>
          <w:bCs/>
        </w:rPr>
        <w:t>03.12</w:t>
      </w:r>
      <w:r w:rsidR="00BD69F8" w:rsidRPr="001F595A">
        <w:rPr>
          <w:b/>
          <w:bCs/>
        </w:rPr>
        <w:t>.2020</w:t>
      </w:r>
    </w:p>
    <w:p w:rsidR="00BD69F8" w:rsidRPr="001F595A" w:rsidRDefault="00AD1801" w:rsidP="00BD69F8">
      <w:pPr>
        <w:rPr>
          <w:b/>
          <w:bCs/>
        </w:rPr>
      </w:pPr>
      <w:r>
        <w:rPr>
          <w:b/>
          <w:bCs/>
        </w:rPr>
        <w:t>Karar Sayısı</w:t>
      </w:r>
      <w:r>
        <w:rPr>
          <w:b/>
          <w:bCs/>
        </w:rPr>
        <w:tab/>
        <w:t xml:space="preserve">: </w:t>
      </w:r>
      <w:r w:rsidR="00915701">
        <w:rPr>
          <w:b/>
          <w:bCs/>
        </w:rPr>
        <w:t>2020/86</w:t>
      </w:r>
    </w:p>
    <w:p w:rsidR="00BD69F8" w:rsidRPr="001F595A" w:rsidRDefault="00BD69F8" w:rsidP="00BD69F8">
      <w:pPr>
        <w:ind w:firstLine="708"/>
        <w:jc w:val="both"/>
      </w:pPr>
    </w:p>
    <w:p w:rsidR="00BD69F8" w:rsidRPr="001F595A" w:rsidRDefault="00BD69F8" w:rsidP="00BD69F8">
      <w:pPr>
        <w:ind w:firstLine="708"/>
        <w:jc w:val="both"/>
      </w:pPr>
    </w:p>
    <w:p w:rsidR="00BD69F8" w:rsidRDefault="00BD69F8" w:rsidP="00BD69F8">
      <w:pPr>
        <w:tabs>
          <w:tab w:val="left" w:pos="3750"/>
        </w:tabs>
        <w:jc w:val="center"/>
        <w:rPr>
          <w:b/>
          <w:bCs/>
        </w:rPr>
      </w:pPr>
      <w:r w:rsidRPr="001F595A">
        <w:rPr>
          <w:b/>
          <w:bCs/>
        </w:rPr>
        <w:t>İL UMUMİ HIFZISSIHHA KURUL KARARI</w:t>
      </w:r>
    </w:p>
    <w:p w:rsidR="006B18DD" w:rsidRPr="001F595A" w:rsidRDefault="006B18DD" w:rsidP="00BD69F8">
      <w:pPr>
        <w:tabs>
          <w:tab w:val="left" w:pos="3750"/>
        </w:tabs>
        <w:jc w:val="center"/>
        <w:rPr>
          <w:b/>
          <w:bCs/>
        </w:rPr>
      </w:pPr>
    </w:p>
    <w:p w:rsidR="0011218B" w:rsidRPr="00B930A8" w:rsidRDefault="00ED289E" w:rsidP="00CA4A08">
      <w:pPr>
        <w:spacing w:before="120" w:after="120" w:line="276" w:lineRule="auto"/>
        <w:ind w:left="142" w:right="141" w:firstLine="540"/>
        <w:jc w:val="both"/>
      </w:pPr>
      <w:r w:rsidRPr="00B930A8">
        <w:t xml:space="preserve">   Ankar</w:t>
      </w:r>
      <w:r w:rsidR="00915701">
        <w:t>a İl Umumi Hıfzıssıhha Kurulu 03.12</w:t>
      </w:r>
      <w:r w:rsidRPr="00B930A8">
        <w:t xml:space="preserve">.2020 tarihinde 1593 sayılı </w:t>
      </w:r>
      <w:proofErr w:type="gramStart"/>
      <w:r w:rsidRPr="00B930A8">
        <w:t>Umumi     Hıfzıssıhha</w:t>
      </w:r>
      <w:proofErr w:type="gramEnd"/>
      <w:r w:rsidRPr="00B930A8">
        <w:t xml:space="preserve"> Kanununun 23. 27. ve 72. maddelerine göre, Ankara Valisi </w:t>
      </w:r>
      <w:proofErr w:type="spellStart"/>
      <w:r w:rsidRPr="00B930A8">
        <w:t>Vasip</w:t>
      </w:r>
      <w:proofErr w:type="spellEnd"/>
      <w:r w:rsidRPr="00B930A8">
        <w:t xml:space="preserve"> ŞAHİN başkanlığında olağanüstü toplanarak gündemindeki konuları görüşüp aşağıdaki kararları almıştır.</w:t>
      </w:r>
    </w:p>
    <w:p w:rsidR="00994BC7" w:rsidRDefault="004E0488" w:rsidP="00CA4A08">
      <w:pPr>
        <w:spacing w:after="3" w:line="252" w:lineRule="auto"/>
        <w:ind w:left="-5" w:right="57" w:hanging="10"/>
        <w:jc w:val="both"/>
        <w:rPr>
          <w:color w:val="000000"/>
          <w:szCs w:val="22"/>
        </w:rPr>
      </w:pPr>
      <w:r>
        <w:rPr>
          <w:color w:val="000000"/>
          <w:szCs w:val="22"/>
        </w:rPr>
        <w:tab/>
      </w:r>
      <w:r>
        <w:rPr>
          <w:color w:val="000000"/>
          <w:szCs w:val="22"/>
        </w:rPr>
        <w:tab/>
      </w:r>
      <w:r>
        <w:rPr>
          <w:color w:val="000000"/>
          <w:szCs w:val="22"/>
        </w:rPr>
        <w:tab/>
      </w:r>
      <w:proofErr w:type="spellStart"/>
      <w:r w:rsidR="00994BC7" w:rsidRPr="00994BC7">
        <w:rPr>
          <w:color w:val="000000"/>
          <w:szCs w:val="22"/>
        </w:rPr>
        <w:t>Koronavirüs</w:t>
      </w:r>
      <w:proofErr w:type="spellEnd"/>
      <w:r w:rsidR="00994BC7" w:rsidRPr="00994BC7">
        <w:rPr>
          <w:color w:val="000000"/>
          <w:szCs w:val="22"/>
        </w:rPr>
        <w:t xml:space="preserve"> (Covid­19) salgınının toplum sağlığı ve kamu düzeni açısından oluşturduğu riski yönetme, sosyal </w:t>
      </w:r>
      <w:proofErr w:type="gramStart"/>
      <w:r w:rsidR="00994BC7" w:rsidRPr="00994BC7">
        <w:rPr>
          <w:color w:val="000000"/>
          <w:szCs w:val="22"/>
        </w:rPr>
        <w:t>izolasyonu</w:t>
      </w:r>
      <w:proofErr w:type="gramEnd"/>
      <w:r w:rsidR="00994BC7" w:rsidRPr="00994BC7">
        <w:rPr>
          <w:color w:val="000000"/>
          <w:szCs w:val="22"/>
        </w:rPr>
        <w:t xml:space="preserve"> temin, fiziki mesafeyi koruma</w:t>
      </w:r>
      <w:r w:rsidR="00781C06">
        <w:rPr>
          <w:color w:val="000000"/>
          <w:szCs w:val="22"/>
        </w:rPr>
        <w:t>k</w:t>
      </w:r>
      <w:r w:rsidR="00994BC7" w:rsidRPr="00994BC7">
        <w:rPr>
          <w:color w:val="000000"/>
          <w:szCs w:val="22"/>
        </w:rPr>
        <w:t xml:space="preserve"> ve hastalığın yayılım hızını kontrol altında tutma</w:t>
      </w:r>
      <w:r w:rsidR="00781C06">
        <w:rPr>
          <w:color w:val="000000"/>
          <w:szCs w:val="22"/>
        </w:rPr>
        <w:t>k</w:t>
      </w:r>
      <w:r w:rsidR="00994BC7" w:rsidRPr="00994BC7">
        <w:rPr>
          <w:color w:val="000000"/>
          <w:szCs w:val="22"/>
        </w:rPr>
        <w:t xml:space="preserve"> amacıyla Sağlık Bakanlığı ve </w:t>
      </w:r>
      <w:proofErr w:type="spellStart"/>
      <w:r w:rsidR="00994BC7" w:rsidRPr="00994BC7">
        <w:rPr>
          <w:color w:val="000000"/>
          <w:szCs w:val="22"/>
        </w:rPr>
        <w:t>Koronavirüs</w:t>
      </w:r>
      <w:proofErr w:type="spellEnd"/>
      <w:r w:rsidR="00994BC7" w:rsidRPr="00994BC7">
        <w:rPr>
          <w:color w:val="000000"/>
          <w:szCs w:val="22"/>
        </w:rPr>
        <w:t xml:space="preserve"> Bilim Kurulunun önerileri, Sayın Cumhurbaşkanımızın talimatları doğrultusunda birçok tedbir kararı alınarak uygulamaya geçirilmiştir.</w:t>
      </w:r>
    </w:p>
    <w:p w:rsidR="00DD043A" w:rsidRDefault="00DD043A" w:rsidP="00CA4A08">
      <w:pPr>
        <w:spacing w:after="3" w:line="252" w:lineRule="auto"/>
        <w:ind w:left="-5" w:right="57" w:hanging="10"/>
        <w:jc w:val="both"/>
        <w:rPr>
          <w:color w:val="000000"/>
          <w:szCs w:val="22"/>
        </w:rPr>
      </w:pPr>
    </w:p>
    <w:p w:rsidR="00994BC7" w:rsidRDefault="00DD043A" w:rsidP="00CA4A08">
      <w:pPr>
        <w:spacing w:after="3" w:line="252" w:lineRule="auto"/>
        <w:ind w:left="-5" w:right="57" w:hanging="10"/>
        <w:jc w:val="both"/>
        <w:rPr>
          <w:color w:val="000000"/>
          <w:szCs w:val="22"/>
        </w:rPr>
      </w:pPr>
      <w:r>
        <w:rPr>
          <w:color w:val="000000"/>
          <w:szCs w:val="22"/>
        </w:rPr>
        <w:t xml:space="preserve">          </w:t>
      </w:r>
      <w:r w:rsidR="00915701" w:rsidRPr="004E0488">
        <w:rPr>
          <w:color w:val="000000"/>
          <w:szCs w:val="22"/>
        </w:rPr>
        <w:t xml:space="preserve">Gelinen aşamada son dönemde </w:t>
      </w:r>
      <w:proofErr w:type="spellStart"/>
      <w:r w:rsidR="00915701" w:rsidRPr="004E0488">
        <w:rPr>
          <w:color w:val="000000"/>
          <w:szCs w:val="22"/>
        </w:rPr>
        <w:t>Koronavirüs</w:t>
      </w:r>
      <w:proofErr w:type="spellEnd"/>
      <w:r w:rsidR="00915701" w:rsidRPr="004E0488">
        <w:rPr>
          <w:color w:val="000000"/>
          <w:szCs w:val="22"/>
        </w:rPr>
        <w:t xml:space="preserve"> salgınının yayılımında tüm Dünya’da ve özellikle Avrupa’da hızlı bir artış yaşandığı, Ülkemizde ve İlimizde de vaka ve hasta sayılarında yükseliş görüldüğü kamuoyunun malumudur</w:t>
      </w:r>
      <w:r w:rsidR="009A65EE" w:rsidRPr="004E0488">
        <w:rPr>
          <w:color w:val="000000"/>
          <w:szCs w:val="22"/>
        </w:rPr>
        <w:t>.</w:t>
      </w:r>
      <w:r>
        <w:rPr>
          <w:color w:val="000000"/>
          <w:szCs w:val="22"/>
        </w:rPr>
        <w:t xml:space="preserve"> </w:t>
      </w:r>
    </w:p>
    <w:p w:rsidR="00DD043A" w:rsidRDefault="00DD043A" w:rsidP="00CA4A08">
      <w:pPr>
        <w:spacing w:after="3" w:line="252" w:lineRule="auto"/>
        <w:ind w:left="-5" w:right="57" w:hanging="10"/>
        <w:jc w:val="both"/>
        <w:rPr>
          <w:color w:val="000000"/>
          <w:szCs w:val="22"/>
        </w:rPr>
      </w:pPr>
    </w:p>
    <w:p w:rsidR="00CA4A08" w:rsidRDefault="00DD043A" w:rsidP="00CA4A08">
      <w:pPr>
        <w:spacing w:after="3" w:line="252" w:lineRule="auto"/>
        <w:ind w:left="-5" w:right="57" w:hanging="10"/>
        <w:jc w:val="both"/>
        <w:rPr>
          <w:color w:val="000000"/>
          <w:szCs w:val="22"/>
        </w:rPr>
      </w:pPr>
      <w:r>
        <w:rPr>
          <w:color w:val="000000"/>
          <w:szCs w:val="22"/>
        </w:rPr>
        <w:t xml:space="preserve">          </w:t>
      </w:r>
      <w:r w:rsidR="009A65EE">
        <w:rPr>
          <w:color w:val="000000"/>
          <w:szCs w:val="22"/>
        </w:rPr>
        <w:t xml:space="preserve">İl Umumi Hıfzıssıhha Kurulunca salgınla mücadelenin </w:t>
      </w:r>
      <w:r w:rsidR="00994BC7" w:rsidRPr="00994BC7">
        <w:rPr>
          <w:color w:val="000000"/>
          <w:szCs w:val="22"/>
        </w:rPr>
        <w:t xml:space="preserve">temel prensipleri olan </w:t>
      </w:r>
      <w:r w:rsidR="00994BC7" w:rsidRPr="00994BC7">
        <w:rPr>
          <w:b/>
          <w:color w:val="000000"/>
          <w:szCs w:val="22"/>
        </w:rPr>
        <w:t>temizlik</w:t>
      </w:r>
      <w:r w:rsidR="00994BC7" w:rsidRPr="00994BC7">
        <w:rPr>
          <w:color w:val="000000"/>
          <w:szCs w:val="22"/>
        </w:rPr>
        <w:t xml:space="preserve">, </w:t>
      </w:r>
      <w:r w:rsidR="00994BC7" w:rsidRPr="00994BC7">
        <w:rPr>
          <w:b/>
          <w:color w:val="000000"/>
          <w:szCs w:val="22"/>
        </w:rPr>
        <w:t>maske</w:t>
      </w:r>
      <w:r w:rsidR="00994BC7" w:rsidRPr="00994BC7">
        <w:rPr>
          <w:color w:val="000000"/>
          <w:szCs w:val="22"/>
        </w:rPr>
        <w:t xml:space="preserve"> ve </w:t>
      </w:r>
      <w:r w:rsidR="00994BC7" w:rsidRPr="00994BC7">
        <w:rPr>
          <w:b/>
          <w:color w:val="000000"/>
          <w:szCs w:val="22"/>
        </w:rPr>
        <w:t>mesafe</w:t>
      </w:r>
      <w:r w:rsidR="00994BC7" w:rsidRPr="00994BC7">
        <w:rPr>
          <w:color w:val="000000"/>
          <w:szCs w:val="22"/>
        </w:rPr>
        <w:t xml:space="preserve"> kurallarının yanı sıra salgının seyri ve olası riskler göz önünde bulundurularak hayatın her alanına yönelik uyulması gereken kurallar ve önlemler belirlenmektedir.</w:t>
      </w:r>
    </w:p>
    <w:p w:rsidR="00DD043A" w:rsidRDefault="00DD043A" w:rsidP="00CA4A08">
      <w:pPr>
        <w:spacing w:after="3" w:line="252" w:lineRule="auto"/>
        <w:ind w:left="-5" w:right="57" w:hanging="10"/>
        <w:jc w:val="both"/>
        <w:rPr>
          <w:color w:val="000000"/>
          <w:szCs w:val="22"/>
        </w:rPr>
      </w:pPr>
    </w:p>
    <w:p w:rsidR="009B72A1" w:rsidRDefault="00CA4A08" w:rsidP="009B72A1">
      <w:pPr>
        <w:spacing w:after="3" w:line="252" w:lineRule="auto"/>
        <w:ind w:left="-5" w:right="57" w:hanging="10"/>
        <w:jc w:val="both"/>
        <w:rPr>
          <w:color w:val="000000" w:themeColor="text1"/>
        </w:rPr>
      </w:pPr>
      <w:r>
        <w:rPr>
          <w:color w:val="000000"/>
          <w:szCs w:val="22"/>
        </w:rPr>
        <w:tab/>
      </w:r>
      <w:r>
        <w:rPr>
          <w:color w:val="000000"/>
          <w:szCs w:val="22"/>
        </w:rPr>
        <w:tab/>
      </w:r>
      <w:r w:rsidR="00DD043A">
        <w:rPr>
          <w:color w:val="000000"/>
          <w:szCs w:val="22"/>
        </w:rPr>
        <w:t xml:space="preserve">         </w:t>
      </w:r>
      <w:r w:rsidR="00994BC7" w:rsidRPr="00B94C06">
        <w:rPr>
          <w:color w:val="000000"/>
          <w:szCs w:val="22"/>
        </w:rPr>
        <w:t>Bu çerçevede</w:t>
      </w:r>
      <w:r w:rsidR="009A65EE">
        <w:rPr>
          <w:color w:val="000000"/>
          <w:szCs w:val="22"/>
        </w:rPr>
        <w:t xml:space="preserve">; </w:t>
      </w:r>
      <w:r w:rsidR="002A7D8C">
        <w:t xml:space="preserve">İl Umumi Hıfzıssıhha Kurulu’nun </w:t>
      </w:r>
      <w:r w:rsidR="009A65EE">
        <w:rPr>
          <w:bCs/>
        </w:rPr>
        <w:t>18</w:t>
      </w:r>
      <w:r w:rsidR="002A7D8C">
        <w:rPr>
          <w:bCs/>
        </w:rPr>
        <w:t>.11.2020 t</w:t>
      </w:r>
      <w:r w:rsidR="002A7D8C" w:rsidRPr="000B79AB">
        <w:rPr>
          <w:bCs/>
        </w:rPr>
        <w:t>a</w:t>
      </w:r>
      <w:r w:rsidR="009A65EE">
        <w:rPr>
          <w:bCs/>
        </w:rPr>
        <w:t>rih ve 2020/82</w:t>
      </w:r>
      <w:r w:rsidR="002A7D8C">
        <w:rPr>
          <w:bCs/>
        </w:rPr>
        <w:t xml:space="preserve"> s</w:t>
      </w:r>
      <w:r w:rsidR="002A7D8C" w:rsidRPr="000B79AB">
        <w:rPr>
          <w:bCs/>
        </w:rPr>
        <w:t xml:space="preserve">ayılı </w:t>
      </w:r>
      <w:proofErr w:type="gramStart"/>
      <w:r w:rsidR="002A7D8C" w:rsidRPr="000B79AB">
        <w:rPr>
          <w:bCs/>
        </w:rPr>
        <w:t>Kararı</w:t>
      </w:r>
      <w:r w:rsidR="002A7D8C">
        <w:rPr>
          <w:bCs/>
        </w:rPr>
        <w:t>ile</w:t>
      </w:r>
      <w:r w:rsidR="002A7D8C" w:rsidRPr="00F96660">
        <w:rPr>
          <w:bCs/>
        </w:rPr>
        <w:t>;</w:t>
      </w:r>
      <w:r w:rsidR="009A65EE" w:rsidRPr="00520181">
        <w:rPr>
          <w:color w:val="000000" w:themeColor="text1"/>
        </w:rPr>
        <w:t>İlimizde</w:t>
      </w:r>
      <w:proofErr w:type="gramEnd"/>
      <w:r w:rsidR="009A65EE" w:rsidRPr="00520181">
        <w:rPr>
          <w:color w:val="000000" w:themeColor="text1"/>
        </w:rPr>
        <w:t xml:space="preserve"> faaliyet gösteren Organize Sanayi Bölgeleri, Küçük Sanayi Siteleri ve Sanayi Kuruluşları için Mesai saatlerinin 07:00- 16:00 olarak düzenlenmesine, işletmelerce ihtiyaç duyulması halinde, fazla mesai ve /veya vardiya saatlerinin de buna göre teselsül ettirilmelerine, fazla mesai ya da vardiyalı çalışma yapacak işletmelerin mesai bitiş saatlerinin, 17:00 - 19:00 saatleri arasında olmamak kaydıyla, kendilerince belirlenmesine, </w:t>
      </w:r>
      <w:r w:rsidR="002A7D8C" w:rsidRPr="00F96660">
        <w:rPr>
          <w:color w:val="000000" w:themeColor="text1"/>
        </w:rPr>
        <w:t>karar verilmişti.</w:t>
      </w:r>
    </w:p>
    <w:p w:rsidR="00DD043A" w:rsidRDefault="00DD043A" w:rsidP="009B72A1">
      <w:pPr>
        <w:spacing w:after="3" w:line="252" w:lineRule="auto"/>
        <w:ind w:left="-5" w:right="57" w:hanging="10"/>
        <w:jc w:val="both"/>
        <w:rPr>
          <w:color w:val="000000" w:themeColor="text1"/>
        </w:rPr>
      </w:pPr>
    </w:p>
    <w:p w:rsidR="009A65EE" w:rsidRPr="009B72A1" w:rsidRDefault="00DD043A" w:rsidP="009B72A1">
      <w:pPr>
        <w:spacing w:after="3" w:line="252" w:lineRule="auto"/>
        <w:ind w:left="-5" w:right="57" w:hanging="10"/>
        <w:jc w:val="both"/>
        <w:rPr>
          <w:color w:val="000000"/>
          <w:szCs w:val="22"/>
        </w:rPr>
      </w:pPr>
      <w:r>
        <w:rPr>
          <w:color w:val="000000" w:themeColor="text1"/>
        </w:rPr>
        <w:t xml:space="preserve"> </w:t>
      </w:r>
      <w:r w:rsidR="009B72A1">
        <w:rPr>
          <w:color w:val="000000" w:themeColor="text1"/>
        </w:rPr>
        <w:tab/>
      </w:r>
      <w:r w:rsidR="00520181" w:rsidRPr="00520181">
        <w:rPr>
          <w:color w:val="000000" w:themeColor="text1"/>
        </w:rPr>
        <w:t>Konuyla ilgili, kamu kurumu niteliğindeki meslek kuruluş</w:t>
      </w:r>
      <w:r>
        <w:rPr>
          <w:color w:val="000000" w:themeColor="text1"/>
        </w:rPr>
        <w:t xml:space="preserve">larının yoğun talepleri üzerine </w:t>
      </w:r>
      <w:bookmarkStart w:id="0" w:name="_GoBack"/>
      <w:bookmarkEnd w:id="0"/>
      <w:r w:rsidR="00520181" w:rsidRPr="00520181">
        <w:rPr>
          <w:color w:val="000000" w:themeColor="text1"/>
        </w:rPr>
        <w:t>ve ilimizde salgınla mücadelede gelinen aşamada bu husus tekrar değerlendirilmiş olup, İlimizde faaliyet gösteren Organize Sanayi Bölgeleri, Küçük Sanayi Siteleri ve Sanayi Kurul</w:t>
      </w:r>
      <w:r w:rsidR="009A65EE">
        <w:rPr>
          <w:color w:val="000000" w:themeColor="text1"/>
        </w:rPr>
        <w:t xml:space="preserve">uşları için; </w:t>
      </w:r>
    </w:p>
    <w:p w:rsidR="004D38BD" w:rsidRPr="004D38BD" w:rsidRDefault="004D38BD" w:rsidP="00CA4A08">
      <w:pPr>
        <w:pStyle w:val="ListeParagraf"/>
        <w:numPr>
          <w:ilvl w:val="0"/>
          <w:numId w:val="28"/>
        </w:numPr>
        <w:spacing w:after="3" w:line="252" w:lineRule="auto"/>
        <w:ind w:right="57"/>
        <w:jc w:val="both"/>
        <w:rPr>
          <w:color w:val="000000"/>
          <w:szCs w:val="22"/>
        </w:rPr>
      </w:pPr>
      <w:r w:rsidRPr="004D38BD">
        <w:rPr>
          <w:color w:val="000000"/>
          <w:szCs w:val="22"/>
        </w:rPr>
        <w:t>Mesai saatlerinin 08:00-18:00 olarak düzenlenmesine, işletmelerce; ihtiyaç duyulması halinde, ( sokağa çıkma kısıtlamasıyla ilgili kararlar ve bu kararlardaki istisna hükümlerine uyulmak şartıyla ) yapacakları fazla mesai ve /veya vardiya saatlerinin de buna göre teselsül ettirilmelerine</w:t>
      </w:r>
      <w:r>
        <w:rPr>
          <w:color w:val="000000"/>
          <w:szCs w:val="22"/>
        </w:rPr>
        <w:t>,</w:t>
      </w:r>
    </w:p>
    <w:p w:rsidR="0026319E" w:rsidRDefault="0026319E" w:rsidP="0026319E">
      <w:pPr>
        <w:spacing w:after="3" w:line="252" w:lineRule="auto"/>
        <w:ind w:right="57"/>
        <w:jc w:val="both"/>
        <w:rPr>
          <w:color w:val="000000"/>
          <w:szCs w:val="22"/>
        </w:rPr>
      </w:pPr>
    </w:p>
    <w:p w:rsidR="0026319E" w:rsidRPr="0026319E" w:rsidRDefault="0026319E" w:rsidP="0026319E">
      <w:pPr>
        <w:spacing w:after="3" w:line="252" w:lineRule="auto"/>
        <w:ind w:right="57"/>
        <w:jc w:val="both"/>
        <w:rPr>
          <w:color w:val="000000"/>
          <w:szCs w:val="22"/>
        </w:rPr>
      </w:pPr>
    </w:p>
    <w:p w:rsidR="00FB4EEB" w:rsidRPr="009A65EE" w:rsidRDefault="00520181" w:rsidP="00CA4A08">
      <w:pPr>
        <w:pStyle w:val="ListeParagraf"/>
        <w:numPr>
          <w:ilvl w:val="0"/>
          <w:numId w:val="28"/>
        </w:numPr>
        <w:spacing w:after="3" w:line="252" w:lineRule="auto"/>
        <w:ind w:right="57"/>
        <w:jc w:val="both"/>
        <w:rPr>
          <w:color w:val="000000"/>
          <w:szCs w:val="22"/>
        </w:rPr>
      </w:pPr>
      <w:r w:rsidRPr="009A65EE">
        <w:rPr>
          <w:color w:val="000000" w:themeColor="text1"/>
        </w:rPr>
        <w:t>Bu düzenlemeden, faaliyet konusu üretim veya imalat olmayan işletmeler ile</w:t>
      </w:r>
      <w:r w:rsidR="00C95A14" w:rsidRPr="009A65EE">
        <w:rPr>
          <w:color w:val="000000" w:themeColor="text1"/>
        </w:rPr>
        <w:t xml:space="preserve"> serbest meslek mensuplarının (b</w:t>
      </w:r>
      <w:r w:rsidRPr="009A65EE">
        <w:rPr>
          <w:color w:val="000000" w:themeColor="text1"/>
        </w:rPr>
        <w:t>a</w:t>
      </w:r>
      <w:r w:rsidR="00C95A14" w:rsidRPr="009A65EE">
        <w:rPr>
          <w:color w:val="000000" w:themeColor="text1"/>
        </w:rPr>
        <w:t>nk</w:t>
      </w:r>
      <w:r w:rsidR="00140607" w:rsidRPr="009A65EE">
        <w:rPr>
          <w:color w:val="000000" w:themeColor="text1"/>
        </w:rPr>
        <w:t>a, mali müşavir</w:t>
      </w:r>
      <w:r w:rsidRPr="009A65EE">
        <w:rPr>
          <w:color w:val="000000" w:themeColor="text1"/>
        </w:rPr>
        <w:t>gibi yardımcı sektörlerin) muaf tutulmalarına,</w:t>
      </w:r>
    </w:p>
    <w:p w:rsidR="004A7B7E" w:rsidRDefault="004A7B7E" w:rsidP="00CA4A08">
      <w:pPr>
        <w:spacing w:after="3" w:line="252" w:lineRule="auto"/>
        <w:ind w:left="-5" w:right="57" w:firstLine="713"/>
        <w:jc w:val="both"/>
      </w:pPr>
    </w:p>
    <w:p w:rsidR="00A43A0F" w:rsidRPr="002A7D8C" w:rsidRDefault="00A43A0F" w:rsidP="00CA4A08">
      <w:pPr>
        <w:spacing w:after="3" w:line="252" w:lineRule="auto"/>
        <w:ind w:left="-5" w:right="57" w:firstLine="713"/>
        <w:jc w:val="both"/>
      </w:pPr>
      <w:proofErr w:type="gramStart"/>
      <w:r w:rsidRPr="002A7D8C">
        <w:t>Kaymakamlarımız ve ilgili Kurumlarımızca konu hakkında gerekli hassasiyetin gösterilerek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roofErr w:type="gramEnd"/>
    </w:p>
    <w:p w:rsidR="003203A7" w:rsidRPr="002A7D8C" w:rsidRDefault="003203A7" w:rsidP="00CA4A08">
      <w:pPr>
        <w:pBdr>
          <w:top w:val="nil"/>
          <w:left w:val="nil"/>
          <w:bottom w:val="nil"/>
          <w:right w:val="nil"/>
          <w:between w:val="nil"/>
        </w:pBdr>
        <w:shd w:val="clear" w:color="auto" w:fill="FFFFFF"/>
        <w:spacing w:before="120" w:after="120" w:line="288" w:lineRule="auto"/>
        <w:ind w:left="360" w:right="20" w:firstLine="348"/>
        <w:jc w:val="both"/>
      </w:pPr>
    </w:p>
    <w:p w:rsidR="00CD4C3D" w:rsidRPr="002A7D8C" w:rsidRDefault="00CD4C3D" w:rsidP="00CA4A08">
      <w:pPr>
        <w:pBdr>
          <w:top w:val="nil"/>
          <w:left w:val="nil"/>
          <w:bottom w:val="nil"/>
          <w:right w:val="nil"/>
          <w:between w:val="nil"/>
        </w:pBdr>
        <w:shd w:val="clear" w:color="auto" w:fill="FFFFFF"/>
        <w:spacing w:before="120" w:after="120" w:line="288" w:lineRule="auto"/>
        <w:ind w:right="20" w:firstLine="708"/>
        <w:jc w:val="both"/>
      </w:pPr>
      <w:r w:rsidRPr="002A7D8C">
        <w:t>Oy birliği ile karar verildi.</w:t>
      </w:r>
    </w:p>
    <w:p w:rsidR="00CD4C3D" w:rsidRDefault="00CD4C3D" w:rsidP="0084084A">
      <w:pPr>
        <w:spacing w:before="120" w:after="120" w:line="276" w:lineRule="auto"/>
        <w:ind w:right="141"/>
        <w:jc w:val="both"/>
      </w:pPr>
    </w:p>
    <w:sectPr w:rsidR="00CD4C3D" w:rsidSect="00737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77B"/>
    <w:multiLevelType w:val="hybridMultilevel"/>
    <w:tmpl w:val="20DCDC6C"/>
    <w:lvl w:ilvl="0" w:tplc="A8EAA60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3D658DE"/>
    <w:multiLevelType w:val="hybridMultilevel"/>
    <w:tmpl w:val="03CAD9DC"/>
    <w:lvl w:ilvl="0" w:tplc="0D4C58EE">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4C132A"/>
    <w:multiLevelType w:val="multilevel"/>
    <w:tmpl w:val="C68ED7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096FE4"/>
    <w:multiLevelType w:val="hybridMultilevel"/>
    <w:tmpl w:val="1322722C"/>
    <w:lvl w:ilvl="0" w:tplc="4F3299C8">
      <w:start w:val="5"/>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BF40C6"/>
    <w:multiLevelType w:val="hybridMultilevel"/>
    <w:tmpl w:val="82B262E8"/>
    <w:lvl w:ilvl="0" w:tplc="F282F25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FC954F0"/>
    <w:multiLevelType w:val="hybridMultilevel"/>
    <w:tmpl w:val="9CF26EDC"/>
    <w:lvl w:ilvl="0" w:tplc="743C91AC">
      <w:start w:val="18"/>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83EA4">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38A15C">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40FDE">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C6986">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2A46E">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543E4A">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70FC7E">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6C275E">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700102"/>
    <w:multiLevelType w:val="hybridMultilevel"/>
    <w:tmpl w:val="C6B2156C"/>
    <w:lvl w:ilvl="0" w:tplc="041F0001">
      <w:start w:val="1"/>
      <w:numFmt w:val="bullet"/>
      <w:lvlText w:val=""/>
      <w:lvlJc w:val="left"/>
      <w:pPr>
        <w:ind w:left="981" w:hanging="360"/>
      </w:pPr>
      <w:rPr>
        <w:rFonts w:ascii="Symbol" w:hAnsi="Symbol" w:hint="default"/>
      </w:rPr>
    </w:lvl>
    <w:lvl w:ilvl="1" w:tplc="041F0003" w:tentative="1">
      <w:start w:val="1"/>
      <w:numFmt w:val="bullet"/>
      <w:lvlText w:val="o"/>
      <w:lvlJc w:val="left"/>
      <w:pPr>
        <w:ind w:left="1701" w:hanging="360"/>
      </w:pPr>
      <w:rPr>
        <w:rFonts w:ascii="Courier New" w:hAnsi="Courier New" w:cs="Courier New" w:hint="default"/>
      </w:rPr>
    </w:lvl>
    <w:lvl w:ilvl="2" w:tplc="041F0005" w:tentative="1">
      <w:start w:val="1"/>
      <w:numFmt w:val="bullet"/>
      <w:lvlText w:val=""/>
      <w:lvlJc w:val="left"/>
      <w:pPr>
        <w:ind w:left="2421" w:hanging="360"/>
      </w:pPr>
      <w:rPr>
        <w:rFonts w:ascii="Wingdings" w:hAnsi="Wingdings" w:hint="default"/>
      </w:rPr>
    </w:lvl>
    <w:lvl w:ilvl="3" w:tplc="041F0001" w:tentative="1">
      <w:start w:val="1"/>
      <w:numFmt w:val="bullet"/>
      <w:lvlText w:val=""/>
      <w:lvlJc w:val="left"/>
      <w:pPr>
        <w:ind w:left="3141" w:hanging="360"/>
      </w:pPr>
      <w:rPr>
        <w:rFonts w:ascii="Symbol" w:hAnsi="Symbol" w:hint="default"/>
      </w:rPr>
    </w:lvl>
    <w:lvl w:ilvl="4" w:tplc="041F0003" w:tentative="1">
      <w:start w:val="1"/>
      <w:numFmt w:val="bullet"/>
      <w:lvlText w:val="o"/>
      <w:lvlJc w:val="left"/>
      <w:pPr>
        <w:ind w:left="3861" w:hanging="360"/>
      </w:pPr>
      <w:rPr>
        <w:rFonts w:ascii="Courier New" w:hAnsi="Courier New" w:cs="Courier New" w:hint="default"/>
      </w:rPr>
    </w:lvl>
    <w:lvl w:ilvl="5" w:tplc="041F0005" w:tentative="1">
      <w:start w:val="1"/>
      <w:numFmt w:val="bullet"/>
      <w:lvlText w:val=""/>
      <w:lvlJc w:val="left"/>
      <w:pPr>
        <w:ind w:left="4581" w:hanging="360"/>
      </w:pPr>
      <w:rPr>
        <w:rFonts w:ascii="Wingdings" w:hAnsi="Wingdings" w:hint="default"/>
      </w:rPr>
    </w:lvl>
    <w:lvl w:ilvl="6" w:tplc="041F0001" w:tentative="1">
      <w:start w:val="1"/>
      <w:numFmt w:val="bullet"/>
      <w:lvlText w:val=""/>
      <w:lvlJc w:val="left"/>
      <w:pPr>
        <w:ind w:left="5301" w:hanging="360"/>
      </w:pPr>
      <w:rPr>
        <w:rFonts w:ascii="Symbol" w:hAnsi="Symbol" w:hint="default"/>
      </w:rPr>
    </w:lvl>
    <w:lvl w:ilvl="7" w:tplc="041F0003" w:tentative="1">
      <w:start w:val="1"/>
      <w:numFmt w:val="bullet"/>
      <w:lvlText w:val="o"/>
      <w:lvlJc w:val="left"/>
      <w:pPr>
        <w:ind w:left="6021" w:hanging="360"/>
      </w:pPr>
      <w:rPr>
        <w:rFonts w:ascii="Courier New" w:hAnsi="Courier New" w:cs="Courier New" w:hint="default"/>
      </w:rPr>
    </w:lvl>
    <w:lvl w:ilvl="8" w:tplc="041F0005" w:tentative="1">
      <w:start w:val="1"/>
      <w:numFmt w:val="bullet"/>
      <w:lvlText w:val=""/>
      <w:lvlJc w:val="left"/>
      <w:pPr>
        <w:ind w:left="6741" w:hanging="360"/>
      </w:pPr>
      <w:rPr>
        <w:rFonts w:ascii="Wingdings" w:hAnsi="Wingdings" w:hint="default"/>
      </w:rPr>
    </w:lvl>
  </w:abstractNum>
  <w:abstractNum w:abstractNumId="7" w15:restartNumberingAfterBreak="0">
    <w:nsid w:val="180E76E9"/>
    <w:multiLevelType w:val="hybridMultilevel"/>
    <w:tmpl w:val="2FF883B4"/>
    <w:lvl w:ilvl="0" w:tplc="0ED8F3FE">
      <w:start w:val="13"/>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871C8">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A4244">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81D12">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A8914">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3C559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844DD2">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00494">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C5FA2">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6F634D"/>
    <w:multiLevelType w:val="hybridMultilevel"/>
    <w:tmpl w:val="CFCC3C26"/>
    <w:lvl w:ilvl="0" w:tplc="FD3A5F46">
      <w:start w:val="1"/>
      <w:numFmt w:val="decimal"/>
      <w:lvlText w:val="%1."/>
      <w:lvlJc w:val="left"/>
      <w:pPr>
        <w:ind w:left="2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7CC663E">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E47C0">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216D0">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CAF64">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8CC92">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ED5E6">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C67BC">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E34C4">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1C6F6C"/>
    <w:multiLevelType w:val="hybridMultilevel"/>
    <w:tmpl w:val="807EF4AE"/>
    <w:lvl w:ilvl="0" w:tplc="041F0011">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3238DA"/>
    <w:multiLevelType w:val="hybridMultilevel"/>
    <w:tmpl w:val="710417D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25EB6120"/>
    <w:multiLevelType w:val="hybridMultilevel"/>
    <w:tmpl w:val="0150B8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BD629E"/>
    <w:multiLevelType w:val="hybridMultilevel"/>
    <w:tmpl w:val="75B66CE4"/>
    <w:lvl w:ilvl="0" w:tplc="DD28C3E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4D0E8">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EBB7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A2EE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A0500">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926FB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8DA58">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AA288">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67904">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073C1B"/>
    <w:multiLevelType w:val="hybridMultilevel"/>
    <w:tmpl w:val="168693C2"/>
    <w:lvl w:ilvl="0" w:tplc="779E5102">
      <w:start w:val="110"/>
      <w:numFmt w:val="decimal"/>
      <w:lvlText w:val="%1)"/>
      <w:lvlJc w:val="left"/>
      <w:pPr>
        <w:ind w:left="695" w:hanging="435"/>
      </w:pPr>
      <w:rPr>
        <w:rFonts w:hint="default"/>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abstractNum w:abstractNumId="14" w15:restartNumberingAfterBreak="0">
    <w:nsid w:val="40FD7CEB"/>
    <w:multiLevelType w:val="hybridMultilevel"/>
    <w:tmpl w:val="F36E47D0"/>
    <w:lvl w:ilvl="0" w:tplc="2626EEFC">
      <w:start w:val="4"/>
      <w:numFmt w:val="decimal"/>
      <w:lvlText w:val="%1)"/>
      <w:lvlJc w:val="left"/>
      <w:pPr>
        <w:ind w:left="620" w:hanging="360"/>
      </w:pPr>
      <w:rPr>
        <w:rFonts w:hint="default"/>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abstractNum w:abstractNumId="15" w15:restartNumberingAfterBreak="0">
    <w:nsid w:val="47472474"/>
    <w:multiLevelType w:val="hybridMultilevel"/>
    <w:tmpl w:val="B9F4645E"/>
    <w:lvl w:ilvl="0" w:tplc="DB46B60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121309B"/>
    <w:multiLevelType w:val="hybridMultilevel"/>
    <w:tmpl w:val="EDFEA7F0"/>
    <w:lvl w:ilvl="0" w:tplc="B030B86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530D6C66"/>
    <w:multiLevelType w:val="hybridMultilevel"/>
    <w:tmpl w:val="B6A095FC"/>
    <w:lvl w:ilvl="0" w:tplc="D9F6627C">
      <w:start w:val="1"/>
      <w:numFmt w:val="upp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8" w15:restartNumberingAfterBreak="0">
    <w:nsid w:val="55E74D28"/>
    <w:multiLevelType w:val="hybridMultilevel"/>
    <w:tmpl w:val="7E7CD706"/>
    <w:lvl w:ilvl="0" w:tplc="8C8C5170">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58D90A">
      <w:start w:val="1"/>
      <w:numFmt w:val="lowerLetter"/>
      <w:lvlText w:val="%2"/>
      <w:lvlJc w:val="left"/>
      <w:pPr>
        <w:ind w:left="1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8C2A9C">
      <w:start w:val="1"/>
      <w:numFmt w:val="lowerRoman"/>
      <w:lvlText w:val="%3"/>
      <w:lvlJc w:val="left"/>
      <w:pPr>
        <w:ind w:left="2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85AEE">
      <w:start w:val="1"/>
      <w:numFmt w:val="decimal"/>
      <w:lvlText w:val="%4"/>
      <w:lvlJc w:val="left"/>
      <w:pPr>
        <w:ind w:left="3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9A9856">
      <w:start w:val="1"/>
      <w:numFmt w:val="lowerLetter"/>
      <w:lvlText w:val="%5"/>
      <w:lvlJc w:val="left"/>
      <w:pPr>
        <w:ind w:left="3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C41A6">
      <w:start w:val="1"/>
      <w:numFmt w:val="lowerRoman"/>
      <w:lvlText w:val="%6"/>
      <w:lvlJc w:val="left"/>
      <w:pPr>
        <w:ind w:left="4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ECDEE">
      <w:start w:val="1"/>
      <w:numFmt w:val="decimal"/>
      <w:lvlText w:val="%7"/>
      <w:lvlJc w:val="left"/>
      <w:pPr>
        <w:ind w:left="5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46258">
      <w:start w:val="1"/>
      <w:numFmt w:val="lowerLetter"/>
      <w:lvlText w:val="%8"/>
      <w:lvlJc w:val="left"/>
      <w:pPr>
        <w:ind w:left="5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0D940">
      <w:start w:val="1"/>
      <w:numFmt w:val="lowerRoman"/>
      <w:lvlText w:val="%9"/>
      <w:lvlJc w:val="left"/>
      <w:pPr>
        <w:ind w:left="6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0C37BE"/>
    <w:multiLevelType w:val="hybridMultilevel"/>
    <w:tmpl w:val="189682C6"/>
    <w:lvl w:ilvl="0" w:tplc="7298A8E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ACE560D"/>
    <w:multiLevelType w:val="hybridMultilevel"/>
    <w:tmpl w:val="01A45362"/>
    <w:lvl w:ilvl="0" w:tplc="56CA1D4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DEF2BC">
      <w:start w:val="1"/>
      <w:numFmt w:val="lowerLetter"/>
      <w:lvlText w:val="%2"/>
      <w:lvlJc w:val="left"/>
      <w:pPr>
        <w:ind w:left="1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A5646">
      <w:start w:val="1"/>
      <w:numFmt w:val="lowerRoman"/>
      <w:lvlText w:val="%3"/>
      <w:lvlJc w:val="left"/>
      <w:pPr>
        <w:ind w:left="2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E3A9E">
      <w:start w:val="1"/>
      <w:numFmt w:val="decimal"/>
      <w:lvlText w:val="%4"/>
      <w:lvlJc w:val="left"/>
      <w:pPr>
        <w:ind w:left="3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CB468">
      <w:start w:val="1"/>
      <w:numFmt w:val="lowerLetter"/>
      <w:lvlText w:val="%5"/>
      <w:lvlJc w:val="left"/>
      <w:pPr>
        <w:ind w:left="3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CCF12">
      <w:start w:val="1"/>
      <w:numFmt w:val="lowerRoman"/>
      <w:lvlText w:val="%6"/>
      <w:lvlJc w:val="left"/>
      <w:pPr>
        <w:ind w:left="4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6E4F7A">
      <w:start w:val="1"/>
      <w:numFmt w:val="decimal"/>
      <w:lvlText w:val="%7"/>
      <w:lvlJc w:val="left"/>
      <w:pPr>
        <w:ind w:left="5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A0F24A">
      <w:start w:val="1"/>
      <w:numFmt w:val="lowerLetter"/>
      <w:lvlText w:val="%8"/>
      <w:lvlJc w:val="left"/>
      <w:pPr>
        <w:ind w:left="5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01A08">
      <w:start w:val="1"/>
      <w:numFmt w:val="lowerRoman"/>
      <w:lvlText w:val="%9"/>
      <w:lvlJc w:val="left"/>
      <w:pPr>
        <w:ind w:left="6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FF216E6"/>
    <w:multiLevelType w:val="hybridMultilevel"/>
    <w:tmpl w:val="6B3EA416"/>
    <w:lvl w:ilvl="0" w:tplc="5A16558C">
      <w:start w:val="10"/>
      <w:numFmt w:val="decimal"/>
      <w:lvlText w:val="%1)"/>
      <w:lvlJc w:val="left"/>
      <w:pPr>
        <w:ind w:left="620" w:hanging="360"/>
      </w:pPr>
      <w:rPr>
        <w:rFonts w:hint="default"/>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abstractNum w:abstractNumId="22" w15:restartNumberingAfterBreak="0">
    <w:nsid w:val="614554C3"/>
    <w:multiLevelType w:val="hybridMultilevel"/>
    <w:tmpl w:val="B85C35E4"/>
    <w:lvl w:ilvl="0" w:tplc="040CB82A">
      <w:start w:val="9"/>
      <w:numFmt w:val="decimal"/>
      <w:lvlText w:val="%1)"/>
      <w:lvlJc w:val="left"/>
      <w:pPr>
        <w:ind w:left="620" w:hanging="360"/>
      </w:pPr>
      <w:rPr>
        <w:rFonts w:hint="default"/>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abstractNum w:abstractNumId="23" w15:restartNumberingAfterBreak="0">
    <w:nsid w:val="65303517"/>
    <w:multiLevelType w:val="hybridMultilevel"/>
    <w:tmpl w:val="1930892C"/>
    <w:lvl w:ilvl="0" w:tplc="D99CDC4E">
      <w:start w:val="5"/>
      <w:numFmt w:val="upp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4" w15:restartNumberingAfterBreak="0">
    <w:nsid w:val="6B0433BC"/>
    <w:multiLevelType w:val="hybridMultilevel"/>
    <w:tmpl w:val="748EF240"/>
    <w:lvl w:ilvl="0" w:tplc="041F0011">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40B1BBA"/>
    <w:multiLevelType w:val="hybridMultilevel"/>
    <w:tmpl w:val="58B21E96"/>
    <w:lvl w:ilvl="0" w:tplc="041F000F">
      <w:start w:val="1"/>
      <w:numFmt w:val="decimal"/>
      <w:lvlText w:val="%1."/>
      <w:lvlJc w:val="left"/>
      <w:pPr>
        <w:ind w:left="265"/>
      </w:pPr>
      <w:rPr>
        <w:b w:val="0"/>
        <w:i w:val="0"/>
        <w:strike w:val="0"/>
        <w:dstrike w:val="0"/>
        <w:color w:val="000000"/>
        <w:sz w:val="24"/>
        <w:szCs w:val="24"/>
        <w:u w:val="none" w:color="000000"/>
        <w:bdr w:val="none" w:sz="0" w:space="0" w:color="auto"/>
        <w:shd w:val="clear" w:color="auto" w:fill="auto"/>
        <w:vertAlign w:val="baseline"/>
      </w:rPr>
    </w:lvl>
    <w:lvl w:ilvl="1" w:tplc="7BA850C0">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A2BD8">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4A9F0">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246DC0">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C84A72">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ECA50">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CC86E">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ED642">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D9706F"/>
    <w:multiLevelType w:val="hybridMultilevel"/>
    <w:tmpl w:val="25408B60"/>
    <w:lvl w:ilvl="0" w:tplc="041F0011">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7566686"/>
    <w:multiLevelType w:val="hybridMultilevel"/>
    <w:tmpl w:val="D194BA6E"/>
    <w:lvl w:ilvl="0" w:tplc="97D0991C">
      <w:start w:val="5"/>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0A24E">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A87A4">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CBBA2">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7CC63C">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FA635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8D4CA">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C3B98">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EA525C">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2"/>
  </w:num>
  <w:num w:numId="3">
    <w:abstractNumId w:val="12"/>
  </w:num>
  <w:num w:numId="4">
    <w:abstractNumId w:val="1"/>
  </w:num>
  <w:num w:numId="5">
    <w:abstractNumId w:val="11"/>
  </w:num>
  <w:num w:numId="6">
    <w:abstractNumId w:val="16"/>
  </w:num>
  <w:num w:numId="7">
    <w:abstractNumId w:val="8"/>
  </w:num>
  <w:num w:numId="8">
    <w:abstractNumId w:val="20"/>
  </w:num>
  <w:num w:numId="9">
    <w:abstractNumId w:val="27"/>
  </w:num>
  <w:num w:numId="10">
    <w:abstractNumId w:val="25"/>
  </w:num>
  <w:num w:numId="11">
    <w:abstractNumId w:val="7"/>
  </w:num>
  <w:num w:numId="12">
    <w:abstractNumId w:val="5"/>
  </w:num>
  <w:num w:numId="13">
    <w:abstractNumId w:val="18"/>
  </w:num>
  <w:num w:numId="14">
    <w:abstractNumId w:val="17"/>
  </w:num>
  <w:num w:numId="15">
    <w:abstractNumId w:val="14"/>
  </w:num>
  <w:num w:numId="16">
    <w:abstractNumId w:val="22"/>
  </w:num>
  <w:num w:numId="17">
    <w:abstractNumId w:val="13"/>
  </w:num>
  <w:num w:numId="18">
    <w:abstractNumId w:val="21"/>
  </w:num>
  <w:num w:numId="19">
    <w:abstractNumId w:val="26"/>
  </w:num>
  <w:num w:numId="20">
    <w:abstractNumId w:val="9"/>
  </w:num>
  <w:num w:numId="21">
    <w:abstractNumId w:val="24"/>
  </w:num>
  <w:num w:numId="22">
    <w:abstractNumId w:val="3"/>
  </w:num>
  <w:num w:numId="23">
    <w:abstractNumId w:val="23"/>
  </w:num>
  <w:num w:numId="24">
    <w:abstractNumId w:val="19"/>
  </w:num>
  <w:num w:numId="25">
    <w:abstractNumId w:val="4"/>
  </w:num>
  <w:num w:numId="26">
    <w:abstractNumId w:val="0"/>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52AA7"/>
    <w:rsid w:val="000519FE"/>
    <w:rsid w:val="00053BDC"/>
    <w:rsid w:val="00063818"/>
    <w:rsid w:val="00064762"/>
    <w:rsid w:val="000B79AB"/>
    <w:rsid w:val="000C158D"/>
    <w:rsid w:val="000C4D26"/>
    <w:rsid w:val="000D133F"/>
    <w:rsid w:val="000D449D"/>
    <w:rsid w:val="000D6876"/>
    <w:rsid w:val="000E2CA6"/>
    <w:rsid w:val="0011218B"/>
    <w:rsid w:val="001364DF"/>
    <w:rsid w:val="00140607"/>
    <w:rsid w:val="00163412"/>
    <w:rsid w:val="00186EB0"/>
    <w:rsid w:val="001D4406"/>
    <w:rsid w:val="001F595A"/>
    <w:rsid w:val="0024783B"/>
    <w:rsid w:val="00260932"/>
    <w:rsid w:val="0026319E"/>
    <w:rsid w:val="002758C8"/>
    <w:rsid w:val="00292DC4"/>
    <w:rsid w:val="002A7D8C"/>
    <w:rsid w:val="002B0867"/>
    <w:rsid w:val="002F4677"/>
    <w:rsid w:val="00301B56"/>
    <w:rsid w:val="003203A7"/>
    <w:rsid w:val="00343783"/>
    <w:rsid w:val="003B1A20"/>
    <w:rsid w:val="003F6F7F"/>
    <w:rsid w:val="004174A3"/>
    <w:rsid w:val="00433A25"/>
    <w:rsid w:val="0044697F"/>
    <w:rsid w:val="004832F8"/>
    <w:rsid w:val="0048649A"/>
    <w:rsid w:val="004A7B7E"/>
    <w:rsid w:val="004C5676"/>
    <w:rsid w:val="004D38BD"/>
    <w:rsid w:val="004D685E"/>
    <w:rsid w:val="004D6B09"/>
    <w:rsid w:val="004D795C"/>
    <w:rsid w:val="004E0488"/>
    <w:rsid w:val="00514BCF"/>
    <w:rsid w:val="00520181"/>
    <w:rsid w:val="00580D61"/>
    <w:rsid w:val="00594AE8"/>
    <w:rsid w:val="005A34BC"/>
    <w:rsid w:val="005A5F3B"/>
    <w:rsid w:val="005E1429"/>
    <w:rsid w:val="005F6514"/>
    <w:rsid w:val="00602F0A"/>
    <w:rsid w:val="0060632B"/>
    <w:rsid w:val="00615874"/>
    <w:rsid w:val="006374CA"/>
    <w:rsid w:val="0064255A"/>
    <w:rsid w:val="00663CE1"/>
    <w:rsid w:val="00690DD5"/>
    <w:rsid w:val="006952F5"/>
    <w:rsid w:val="006B18DD"/>
    <w:rsid w:val="006F34DE"/>
    <w:rsid w:val="00703C06"/>
    <w:rsid w:val="00715677"/>
    <w:rsid w:val="00734B92"/>
    <w:rsid w:val="007359A3"/>
    <w:rsid w:val="00737B6A"/>
    <w:rsid w:val="00747D0C"/>
    <w:rsid w:val="007539D3"/>
    <w:rsid w:val="00764C2A"/>
    <w:rsid w:val="007728EA"/>
    <w:rsid w:val="00781C06"/>
    <w:rsid w:val="007C4404"/>
    <w:rsid w:val="007D2398"/>
    <w:rsid w:val="007E2F09"/>
    <w:rsid w:val="00813400"/>
    <w:rsid w:val="00815103"/>
    <w:rsid w:val="00823714"/>
    <w:rsid w:val="00823AB3"/>
    <w:rsid w:val="0084084A"/>
    <w:rsid w:val="008662EE"/>
    <w:rsid w:val="00867233"/>
    <w:rsid w:val="00885948"/>
    <w:rsid w:val="00893D56"/>
    <w:rsid w:val="008B1C38"/>
    <w:rsid w:val="00914672"/>
    <w:rsid w:val="00915701"/>
    <w:rsid w:val="0092773C"/>
    <w:rsid w:val="00940892"/>
    <w:rsid w:val="009524CE"/>
    <w:rsid w:val="00956B58"/>
    <w:rsid w:val="00965BC2"/>
    <w:rsid w:val="00994BC7"/>
    <w:rsid w:val="00995AAB"/>
    <w:rsid w:val="009A65EE"/>
    <w:rsid w:val="009B72A1"/>
    <w:rsid w:val="009C530F"/>
    <w:rsid w:val="00A20D92"/>
    <w:rsid w:val="00A26E89"/>
    <w:rsid w:val="00A43A0F"/>
    <w:rsid w:val="00A477BB"/>
    <w:rsid w:val="00A86F6B"/>
    <w:rsid w:val="00AB2A36"/>
    <w:rsid w:val="00AD1801"/>
    <w:rsid w:val="00AD1BEE"/>
    <w:rsid w:val="00B76954"/>
    <w:rsid w:val="00B930A8"/>
    <w:rsid w:val="00B94C06"/>
    <w:rsid w:val="00BC7239"/>
    <w:rsid w:val="00BD027A"/>
    <w:rsid w:val="00BD5CE7"/>
    <w:rsid w:val="00BD69F8"/>
    <w:rsid w:val="00BF548B"/>
    <w:rsid w:val="00C716A7"/>
    <w:rsid w:val="00C86A6A"/>
    <w:rsid w:val="00C943A3"/>
    <w:rsid w:val="00C95A14"/>
    <w:rsid w:val="00CA4A08"/>
    <w:rsid w:val="00CB2D92"/>
    <w:rsid w:val="00CB5F03"/>
    <w:rsid w:val="00CD4C3D"/>
    <w:rsid w:val="00D07D35"/>
    <w:rsid w:val="00D17E8E"/>
    <w:rsid w:val="00D2585B"/>
    <w:rsid w:val="00D32E08"/>
    <w:rsid w:val="00D73A23"/>
    <w:rsid w:val="00D74857"/>
    <w:rsid w:val="00DA500D"/>
    <w:rsid w:val="00DC726A"/>
    <w:rsid w:val="00DD043A"/>
    <w:rsid w:val="00E52AA7"/>
    <w:rsid w:val="00E54A3A"/>
    <w:rsid w:val="00E649A1"/>
    <w:rsid w:val="00E72754"/>
    <w:rsid w:val="00EB72D7"/>
    <w:rsid w:val="00EC716A"/>
    <w:rsid w:val="00ED160D"/>
    <w:rsid w:val="00ED289E"/>
    <w:rsid w:val="00ED2AB2"/>
    <w:rsid w:val="00ED3C7A"/>
    <w:rsid w:val="00EF0829"/>
    <w:rsid w:val="00F96660"/>
    <w:rsid w:val="00FA3FE6"/>
    <w:rsid w:val="00FB4EEB"/>
    <w:rsid w:val="00FD0E0A"/>
    <w:rsid w:val="00FD3A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AECC"/>
  <w15:docId w15:val="{34578081-E272-4D46-8A39-C4EE3D64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F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94B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4">
    <w:name w:val="heading 4"/>
    <w:basedOn w:val="Normal"/>
    <w:next w:val="Normal"/>
    <w:link w:val="Balk4Char"/>
    <w:uiPriority w:val="9"/>
    <w:semiHidden/>
    <w:unhideWhenUsed/>
    <w:qFormat/>
    <w:rsid w:val="000B79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D69F8"/>
    <w:rPr>
      <w:color w:val="0563C1" w:themeColor="hyperlink"/>
      <w:u w:val="single"/>
    </w:rPr>
  </w:style>
  <w:style w:type="character" w:customStyle="1" w:styleId="Gvdemetni">
    <w:name w:val="Gövde metni_"/>
    <w:basedOn w:val="VarsaylanParagrafYazTipi"/>
    <w:link w:val="Gvdemetni0"/>
    <w:rsid w:val="00885948"/>
    <w:rPr>
      <w:rFonts w:ascii="Times New Roman" w:eastAsia="Times New Roman" w:hAnsi="Times New Roman" w:cs="Times New Roman"/>
    </w:rPr>
  </w:style>
  <w:style w:type="character" w:customStyle="1" w:styleId="Gvdemetni3">
    <w:name w:val="Gövde metni (3)_"/>
    <w:basedOn w:val="VarsaylanParagrafYazTipi"/>
    <w:link w:val="Gvdemetni30"/>
    <w:rsid w:val="00885948"/>
    <w:rPr>
      <w:rFonts w:ascii="Times New Roman" w:eastAsia="Times New Roman" w:hAnsi="Times New Roman" w:cs="Times New Roman"/>
      <w:sz w:val="18"/>
      <w:szCs w:val="18"/>
    </w:rPr>
  </w:style>
  <w:style w:type="character" w:customStyle="1" w:styleId="Gvdemetni2">
    <w:name w:val="Gövde metni (2)_"/>
    <w:basedOn w:val="VarsaylanParagrafYazTipi"/>
    <w:link w:val="Gvdemetni20"/>
    <w:rsid w:val="00885948"/>
    <w:rPr>
      <w:rFonts w:ascii="Tahoma" w:eastAsia="Tahoma" w:hAnsi="Tahoma" w:cs="Tahoma"/>
    </w:rPr>
  </w:style>
  <w:style w:type="paragraph" w:customStyle="1" w:styleId="Gvdemetni0">
    <w:name w:val="Gövde metni"/>
    <w:basedOn w:val="Normal"/>
    <w:link w:val="Gvdemetni"/>
    <w:rsid w:val="00885948"/>
    <w:pPr>
      <w:widowControl w:val="0"/>
      <w:spacing w:after="200" w:line="252" w:lineRule="auto"/>
      <w:ind w:firstLine="400"/>
    </w:pPr>
    <w:rPr>
      <w:sz w:val="22"/>
      <w:szCs w:val="22"/>
      <w:lang w:eastAsia="en-US"/>
    </w:rPr>
  </w:style>
  <w:style w:type="paragraph" w:customStyle="1" w:styleId="Gvdemetni30">
    <w:name w:val="Gövde metni (3)"/>
    <w:basedOn w:val="Normal"/>
    <w:link w:val="Gvdemetni3"/>
    <w:rsid w:val="00885948"/>
    <w:pPr>
      <w:widowControl w:val="0"/>
      <w:spacing w:after="200"/>
    </w:pPr>
    <w:rPr>
      <w:sz w:val="18"/>
      <w:szCs w:val="18"/>
      <w:lang w:eastAsia="en-US"/>
    </w:rPr>
  </w:style>
  <w:style w:type="paragraph" w:customStyle="1" w:styleId="Gvdemetni20">
    <w:name w:val="Gövde metni (2)"/>
    <w:basedOn w:val="Normal"/>
    <w:link w:val="Gvdemetni2"/>
    <w:rsid w:val="00885948"/>
    <w:pPr>
      <w:widowControl w:val="0"/>
      <w:spacing w:after="220"/>
      <w:ind w:firstLine="540"/>
    </w:pPr>
    <w:rPr>
      <w:rFonts w:ascii="Tahoma" w:eastAsia="Tahoma" w:hAnsi="Tahoma" w:cs="Tahoma"/>
      <w:sz w:val="22"/>
      <w:szCs w:val="22"/>
      <w:lang w:eastAsia="en-US"/>
    </w:rPr>
  </w:style>
  <w:style w:type="paragraph" w:styleId="ListeParagraf">
    <w:name w:val="List Paragraph"/>
    <w:basedOn w:val="Normal"/>
    <w:uiPriority w:val="34"/>
    <w:qFormat/>
    <w:rsid w:val="00965BC2"/>
    <w:pPr>
      <w:ind w:left="720"/>
      <w:contextualSpacing/>
    </w:pPr>
  </w:style>
  <w:style w:type="paragraph" w:styleId="NormalWeb">
    <w:name w:val="Normal (Web)"/>
    <w:basedOn w:val="Normal"/>
    <w:uiPriority w:val="99"/>
    <w:unhideWhenUsed/>
    <w:rsid w:val="00580D61"/>
    <w:pPr>
      <w:spacing w:before="100" w:beforeAutospacing="1" w:after="100" w:afterAutospacing="1"/>
    </w:pPr>
  </w:style>
  <w:style w:type="character" w:customStyle="1" w:styleId="Balk4Char">
    <w:name w:val="Başlık 4 Char"/>
    <w:basedOn w:val="VarsaylanParagrafYazTipi"/>
    <w:link w:val="Balk4"/>
    <w:uiPriority w:val="9"/>
    <w:semiHidden/>
    <w:rsid w:val="000B79AB"/>
    <w:rPr>
      <w:rFonts w:asciiTheme="majorHAnsi" w:eastAsiaTheme="majorEastAsia" w:hAnsiTheme="majorHAnsi" w:cstheme="majorBidi"/>
      <w:i/>
      <w:iCs/>
      <w:color w:val="2E74B5" w:themeColor="accent1" w:themeShade="BF"/>
      <w:sz w:val="24"/>
      <w:szCs w:val="24"/>
      <w:lang w:eastAsia="tr-TR"/>
    </w:rPr>
  </w:style>
  <w:style w:type="character" w:styleId="Vurgu">
    <w:name w:val="Emphasis"/>
    <w:basedOn w:val="VarsaylanParagrafYazTipi"/>
    <w:uiPriority w:val="20"/>
    <w:qFormat/>
    <w:rsid w:val="00DA500D"/>
    <w:rPr>
      <w:i/>
      <w:iCs/>
    </w:rPr>
  </w:style>
  <w:style w:type="character" w:customStyle="1" w:styleId="Balk1Char">
    <w:name w:val="Başlık 1 Char"/>
    <w:basedOn w:val="VarsaylanParagrafYazTipi"/>
    <w:link w:val="Balk1"/>
    <w:uiPriority w:val="9"/>
    <w:rsid w:val="00994BC7"/>
    <w:rPr>
      <w:rFonts w:asciiTheme="majorHAnsi" w:eastAsiaTheme="majorEastAsia" w:hAnsiTheme="majorHAnsi" w:cstheme="majorBidi"/>
      <w:color w:val="2E74B5" w:themeColor="accent1" w:themeShade="BF"/>
      <w:sz w:val="32"/>
      <w:szCs w:val="32"/>
      <w:lang w:eastAsia="tr-TR"/>
    </w:rPr>
  </w:style>
  <w:style w:type="paragraph" w:styleId="BalonMetni">
    <w:name w:val="Balloon Text"/>
    <w:basedOn w:val="Normal"/>
    <w:link w:val="BalonMetniChar"/>
    <w:uiPriority w:val="99"/>
    <w:semiHidden/>
    <w:unhideWhenUsed/>
    <w:rsid w:val="00956B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6B58"/>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486630">
      <w:bodyDiv w:val="1"/>
      <w:marLeft w:val="0"/>
      <w:marRight w:val="0"/>
      <w:marTop w:val="0"/>
      <w:marBottom w:val="0"/>
      <w:divBdr>
        <w:top w:val="none" w:sz="0" w:space="0" w:color="auto"/>
        <w:left w:val="none" w:sz="0" w:space="0" w:color="auto"/>
        <w:bottom w:val="none" w:sz="0" w:space="0" w:color="auto"/>
        <w:right w:val="none" w:sz="0" w:space="0" w:color="auto"/>
      </w:divBdr>
    </w:div>
    <w:div w:id="1213927712">
      <w:bodyDiv w:val="1"/>
      <w:marLeft w:val="0"/>
      <w:marRight w:val="0"/>
      <w:marTop w:val="0"/>
      <w:marBottom w:val="0"/>
      <w:divBdr>
        <w:top w:val="none" w:sz="0" w:space="0" w:color="auto"/>
        <w:left w:val="none" w:sz="0" w:space="0" w:color="auto"/>
        <w:bottom w:val="none" w:sz="0" w:space="0" w:color="auto"/>
        <w:right w:val="none" w:sz="0" w:space="0" w:color="auto"/>
      </w:divBdr>
    </w:div>
    <w:div w:id="1233614869">
      <w:bodyDiv w:val="1"/>
      <w:marLeft w:val="0"/>
      <w:marRight w:val="0"/>
      <w:marTop w:val="0"/>
      <w:marBottom w:val="0"/>
      <w:divBdr>
        <w:top w:val="none" w:sz="0" w:space="0" w:color="auto"/>
        <w:left w:val="none" w:sz="0" w:space="0" w:color="auto"/>
        <w:bottom w:val="none" w:sz="0" w:space="0" w:color="auto"/>
        <w:right w:val="none" w:sz="0" w:space="0" w:color="auto"/>
      </w:divBdr>
    </w:div>
    <w:div w:id="21031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27DF5-FB9F-4AF3-8D83-EAC5F512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467</Words>
  <Characters>2662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AKBAŞ</dc:creator>
  <cp:lastModifiedBy>Osman AKBAŞ</cp:lastModifiedBy>
  <cp:revision>4</cp:revision>
  <cp:lastPrinted>2020-12-03T09:00:00Z</cp:lastPrinted>
  <dcterms:created xsi:type="dcterms:W3CDTF">2020-12-03T10:36:00Z</dcterms:created>
  <dcterms:modified xsi:type="dcterms:W3CDTF">2020-12-03T11:22:00Z</dcterms:modified>
</cp:coreProperties>
</file>